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6F144F79" w14:textId="77777777" w:rsidR="0089593C" w:rsidRDefault="0089593C" w:rsidP="0089593C">
      <w:pPr>
        <w:spacing w:after="120" w:line="276" w:lineRule="auto"/>
        <w:jc w:val="center"/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 w:rsidRPr="0089593C"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  <w:t>Shipwright (399112)</w:t>
      </w:r>
    </w:p>
    <w:p w14:paraId="00983C43" w14:textId="2F767932" w:rsidR="00B7279E" w:rsidRPr="009E295F" w:rsidRDefault="00E3622D" w:rsidP="0089593C">
      <w:pPr>
        <w:spacing w:after="120" w:line="276" w:lineRule="auto"/>
        <w:rPr>
          <w:rFonts w:ascii="Verdana Pro Light" w:hAnsi="Verdana Pro Light"/>
        </w:rPr>
      </w:pPr>
      <w:r>
        <w:rPr>
          <w:rFonts w:ascii="Verdana Pro Light" w:hAnsi="Verdana Pro Light"/>
          <w:b/>
          <w:bCs/>
          <w:i/>
          <w:iCs/>
        </w:rPr>
        <w:br/>
      </w:r>
      <w:r w:rsidR="00F448DC"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="00F448DC" w:rsidRPr="009E295F">
        <w:rPr>
          <w:rFonts w:ascii="Verdana Pro Light" w:hAnsi="Verdana Pro Light"/>
        </w:rPr>
        <w:t>Job Ready Program (JRP) is an employment-based skills assessment program for international student graduates with an Australian qualification.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38BF61C9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8F5DCC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117266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1029E53D" w14:textId="257BEB99" w:rsidR="008F5DCC" w:rsidRPr="008F5DCC" w:rsidRDefault="008F5DCC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8F5DCC">
        <w:rPr>
          <w:rFonts w:ascii="Verdana Pro Light" w:eastAsia="Times New Roman" w:hAnsi="Verdana Pro Light"/>
        </w:rPr>
        <w:t>support the participant to develop and improve their skills and their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0456DA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95754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2869"/>
        <w:gridCol w:w="2632"/>
      </w:tblGrid>
      <w:tr w:rsidR="00375ECA" w:rsidRPr="009E295F" w14:paraId="08A64FC4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2EBE43EB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381D4EBC" w14:textId="77777777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still employed with you?</w:t>
            </w:r>
          </w:p>
        </w:tc>
        <w:tc>
          <w:tcPr>
            <w:tcW w:w="1462" w:type="pct"/>
          </w:tcPr>
          <w:p w14:paraId="57625790" w14:textId="446C78EE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5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1319" w:type="pct"/>
          </w:tcPr>
          <w:p w14:paraId="366A8006" w14:textId="04C20B45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77999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0220F8" w:rsidRPr="009E295F" w14:paraId="0D178250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3702724A" w14:textId="61F0562B" w:rsidR="000220F8" w:rsidRPr="009E295F" w:rsidRDefault="000220F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 xml:space="preserve">weeks 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on average are they working/did they work?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792" w14:textId="77777777" w:rsidR="000220F8" w:rsidRPr="009E295F" w:rsidRDefault="000220F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571A0" w:rsidRPr="009E295F" w14:paraId="34C67863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50D1288C" w14:textId="398D7249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462" w:type="pct"/>
          </w:tcPr>
          <w:p w14:paraId="3C92232F" w14:textId="538C1FB5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2257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1319" w:type="pct"/>
          </w:tcPr>
          <w:p w14:paraId="030D6ACA" w14:textId="13475340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21287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571A0" w:rsidRPr="009E295F" w14:paraId="2325344C" w14:textId="77777777" w:rsidTr="009571A0">
        <w:trPr>
          <w:trHeight w:val="340"/>
          <w:tblCellSpacing w:w="14" w:type="dxa"/>
        </w:trPr>
        <w:tc>
          <w:tcPr>
            <w:tcW w:w="2161" w:type="pct"/>
          </w:tcPr>
          <w:p w14:paraId="12314D59" w14:textId="04A1D1D6" w:rsidR="009571A0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(i.e.,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462" w:type="pct"/>
          </w:tcPr>
          <w:p w14:paraId="2F8B391E" w14:textId="5281AB1C" w:rsidR="009571A0" w:rsidRPr="009E295F" w:rsidRDefault="00000000" w:rsidP="009571A0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45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1319" w:type="pct"/>
          </w:tcPr>
          <w:p w14:paraId="0B1AEDE6" w14:textId="11F58221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494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31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1320"/>
        <w:gridCol w:w="61"/>
        <w:gridCol w:w="1014"/>
        <w:gridCol w:w="396"/>
        <w:gridCol w:w="297"/>
        <w:gridCol w:w="1462"/>
        <w:gridCol w:w="350"/>
        <w:gridCol w:w="2161"/>
        <w:gridCol w:w="681"/>
      </w:tblGrid>
      <w:tr w:rsidR="009571A0" w:rsidRPr="009E295F" w14:paraId="5088DB1A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101EAB78" w14:textId="77777777" w:rsidTr="00AB169E">
        <w:trPr>
          <w:trHeight w:val="510"/>
          <w:tblCellSpacing w:w="14" w:type="dxa"/>
        </w:trPr>
        <w:tc>
          <w:tcPr>
            <w:tcW w:w="1131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5001D67B" w14:textId="77777777" w:rsidTr="00AB169E">
        <w:trPr>
          <w:trHeight w:val="397"/>
          <w:tblCellSpacing w:w="14" w:type="dxa"/>
        </w:trPr>
        <w:tc>
          <w:tcPr>
            <w:tcW w:w="1131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2FBDB0C0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79F0C148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03957201" w14:textId="77777777" w:rsidTr="00AB169E">
        <w:trPr>
          <w:trHeight w:val="397"/>
          <w:tblCellSpacing w:w="14" w:type="dxa"/>
        </w:trPr>
        <w:tc>
          <w:tcPr>
            <w:tcW w:w="1131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50F92234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1083AF46" w14:textId="77777777" w:rsidTr="00AB169E">
        <w:trPr>
          <w:trHeight w:val="340"/>
          <w:tblCellSpacing w:w="14" w:type="dxa"/>
        </w:trPr>
        <w:tc>
          <w:tcPr>
            <w:tcW w:w="1131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571A0" w:rsidRPr="009E295F" w14:paraId="231AAD17" w14:textId="77777777" w:rsidTr="00AB169E">
        <w:trPr>
          <w:trHeight w:val="283"/>
          <w:tblCellSpacing w:w="14" w:type="dxa"/>
        </w:trPr>
        <w:tc>
          <w:tcPr>
            <w:tcW w:w="1131" w:type="pct"/>
          </w:tcPr>
          <w:p w14:paraId="6A42E5CD" w14:textId="236110CA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89593C" w:rsidRPr="0089593C">
              <w:rPr>
                <w:rFonts w:ascii="Verdana Pro Light" w:hAnsi="Verdana Pro Light"/>
                <w:bCs/>
                <w:sz w:val="20"/>
                <w:szCs w:val="20"/>
              </w:rPr>
              <w:t>Shipwright (399112)</w:t>
            </w:r>
            <w:r w:rsidR="0089593C">
              <w:rPr>
                <w:rFonts w:ascii="Verdana Pro Light" w:hAnsi="Verdana Pro Light"/>
                <w:bCs/>
                <w:sz w:val="20"/>
                <w:szCs w:val="20"/>
              </w:rPr>
              <w:t xml:space="preserve"> employed?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AB169E" w:rsidRPr="009E295F" w14:paraId="268C3C25" w14:textId="77777777" w:rsidTr="00AB169E">
        <w:trPr>
          <w:gridAfter w:val="1"/>
          <w:wAfter w:w="313" w:type="pct"/>
          <w:trHeight w:val="359"/>
          <w:tblCellSpacing w:w="14" w:type="dxa"/>
        </w:trPr>
        <w:tc>
          <w:tcPr>
            <w:tcW w:w="1131" w:type="pct"/>
          </w:tcPr>
          <w:p w14:paraId="05540982" w14:textId="773116F3" w:rsidR="00775E15" w:rsidRPr="009E295F" w:rsidRDefault="008F4C69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</w:p>
        </w:tc>
        <w:tc>
          <w:tcPr>
            <w:tcW w:w="1183" w:type="pct"/>
            <w:gridSpan w:val="3"/>
          </w:tcPr>
          <w:p w14:paraId="03FD84B7" w14:textId="7307E630" w:rsidR="00FF14C0" w:rsidRPr="00FB03B9" w:rsidRDefault="00000000" w:rsidP="009571A0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Commercial builds</w:t>
            </w:r>
          </w:p>
        </w:tc>
        <w:tc>
          <w:tcPr>
            <w:tcW w:w="1225" w:type="pct"/>
            <w:gridSpan w:val="4"/>
          </w:tcPr>
          <w:p w14:paraId="2FD914B5" w14:textId="55C2C936" w:rsidR="00FF14C0" w:rsidRPr="00630AD2" w:rsidRDefault="00000000" w:rsidP="009571A0">
            <w:pPr>
              <w:spacing w:line="276" w:lineRule="auto"/>
              <w:jc w:val="center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Recreational builds</w:t>
            </w:r>
          </w:p>
        </w:tc>
        <w:tc>
          <w:tcPr>
            <w:tcW w:w="1063" w:type="pct"/>
          </w:tcPr>
          <w:p w14:paraId="35FC2E62" w14:textId="0B6B8AD1" w:rsidR="00DC1360" w:rsidRDefault="00000000" w:rsidP="009571A0">
            <w:pPr>
              <w:spacing w:line="276" w:lineRule="auto"/>
              <w:jc w:val="center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02D32">
              <w:rPr>
                <w:rFonts w:ascii="Verdana Pro Light" w:hAnsi="Verdana Pro Light"/>
                <w:sz w:val="20"/>
                <w:szCs w:val="20"/>
              </w:rPr>
              <w:t>Repair work</w:t>
            </w:r>
          </w:p>
        </w:tc>
      </w:tr>
      <w:tr w:rsidR="009571A0" w:rsidRPr="009E295F" w14:paraId="23D757E5" w14:textId="77777777" w:rsidTr="00AB169E">
        <w:trPr>
          <w:gridAfter w:val="1"/>
          <w:wAfter w:w="313" w:type="pct"/>
          <w:trHeight w:val="392"/>
          <w:tblCellSpacing w:w="14" w:type="dxa"/>
        </w:trPr>
        <w:tc>
          <w:tcPr>
            <w:tcW w:w="1131" w:type="pct"/>
          </w:tcPr>
          <w:p w14:paraId="62F2A8C3" w14:textId="77777777" w:rsidR="009571A0" w:rsidRDefault="009571A0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00" w:type="pct"/>
            <w:gridSpan w:val="8"/>
          </w:tcPr>
          <w:p w14:paraId="2ED105C6" w14:textId="2EC6F675" w:rsidR="009571A0" w:rsidRDefault="00000000" w:rsidP="009571A0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71A0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AB169E" w:rsidRPr="009E295F" w14:paraId="6E0BFFCA" w14:textId="77777777" w:rsidTr="00AB169E">
        <w:trPr>
          <w:gridAfter w:val="5"/>
          <w:wAfter w:w="2428" w:type="pct"/>
          <w:trHeight w:val="340"/>
          <w:tblCellSpacing w:w="14" w:type="dxa"/>
        </w:trPr>
        <w:tc>
          <w:tcPr>
            <w:tcW w:w="1131" w:type="pct"/>
          </w:tcPr>
          <w:p w14:paraId="61E4ED10" w14:textId="22F97C67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</w:tcPr>
          <w:p w14:paraId="2667597A" w14:textId="14C264E8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35130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710" w:type="pct"/>
            <w:gridSpan w:val="3"/>
          </w:tcPr>
          <w:p w14:paraId="65E06EEA" w14:textId="36307C54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21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AB169E" w:rsidRPr="009E295F" w14:paraId="343EBA77" w14:textId="77777777" w:rsidTr="00AB169E">
        <w:trPr>
          <w:gridAfter w:val="3"/>
          <w:wAfter w:w="1542" w:type="pct"/>
          <w:trHeight w:val="340"/>
          <w:tblCellSpacing w:w="14" w:type="dxa"/>
        </w:trPr>
        <w:tc>
          <w:tcPr>
            <w:tcW w:w="1131" w:type="pct"/>
          </w:tcPr>
          <w:p w14:paraId="5D60E117" w14:textId="110D76A0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Y</w:t>
            </w:r>
            <w:r w:rsidR="00AB169E">
              <w:rPr>
                <w:rFonts w:ascii="Verdana Pro Light" w:hAnsi="Verdana Pro Light"/>
                <w:bCs/>
                <w:sz w:val="20"/>
                <w:szCs w:val="20"/>
              </w:rPr>
              <w:t>es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how often?</w:t>
            </w:r>
          </w:p>
        </w:tc>
        <w:tc>
          <w:tcPr>
            <w:tcW w:w="661" w:type="pct"/>
          </w:tcPr>
          <w:p w14:paraId="68A8212B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48" w:type="pct"/>
            <w:gridSpan w:val="4"/>
          </w:tcPr>
          <w:p w14:paraId="150D6B74" w14:textId="6860D9DA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734" w:type="pct"/>
          </w:tcPr>
          <w:p w14:paraId="3EE00C25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9571A0" w:rsidRPr="009E295F" w14:paraId="649EBF8E" w14:textId="52F76B86" w:rsidTr="00AB169E">
        <w:trPr>
          <w:trHeight w:val="340"/>
          <w:tblCellSpacing w:w="14" w:type="dxa"/>
        </w:trPr>
        <w:tc>
          <w:tcPr>
            <w:tcW w:w="1131" w:type="pct"/>
          </w:tcPr>
          <w:p w14:paraId="65842498" w14:textId="0ACD33E6" w:rsidR="009571A0" w:rsidRPr="009E295F" w:rsidRDefault="009571A0" w:rsidP="009571A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, do you direct deposit wages to the participant under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sub-contracting arrangements?</w:t>
            </w:r>
          </w:p>
        </w:tc>
        <w:tc>
          <w:tcPr>
            <w:tcW w:w="678" w:type="pct"/>
            <w:gridSpan w:val="2"/>
          </w:tcPr>
          <w:p w14:paraId="78E4E2DF" w14:textId="76CDB4EB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587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71A0" w:rsidRPr="009E295F">
              <w:rPr>
                <w:rFonts w:ascii="Verdana Pro Light" w:hAnsi="Verdana Pro Light"/>
              </w:rPr>
              <w:t xml:space="preserve"> 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Yes</w:t>
            </w:r>
          </w:p>
        </w:tc>
        <w:tc>
          <w:tcPr>
            <w:tcW w:w="3135" w:type="pct"/>
            <w:gridSpan w:val="7"/>
          </w:tcPr>
          <w:p w14:paraId="7FE07420" w14:textId="5E91B5D8" w:rsidR="009571A0" w:rsidRPr="009E295F" w:rsidRDefault="00000000" w:rsidP="009571A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34501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169E" w:rsidRPr="009E295F">
              <w:rPr>
                <w:rFonts w:ascii="Verdana Pro Light" w:hAnsi="Verdana Pro Light"/>
              </w:rPr>
              <w:t xml:space="preserve"> </w:t>
            </w:r>
            <w:r w:rsidR="00AB169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571A0" w:rsidRPr="009E295F" w14:paraId="57A3B48C" w14:textId="77777777" w:rsidTr="00AB169E">
        <w:trPr>
          <w:trHeight w:val="680"/>
          <w:tblCellSpacing w:w="14" w:type="dxa"/>
        </w:trPr>
        <w:tc>
          <w:tcPr>
            <w:tcW w:w="1131" w:type="pct"/>
          </w:tcPr>
          <w:p w14:paraId="36C125DE" w14:textId="0014E89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</w:t>
            </w:r>
            <w:r w:rsidR="009571A0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 reason.</w:t>
            </w:r>
          </w:p>
        </w:tc>
        <w:tc>
          <w:tcPr>
            <w:tcW w:w="3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3ABAE20" w14:textId="77777777" w:rsidR="00FA06B0" w:rsidRDefault="00FA06B0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4936BAD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00DFDA72" w14:textId="77777777" w:rsidR="00D238C1" w:rsidRDefault="0089593C" w:rsidP="00D238C1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r w:rsidRPr="0089593C">
        <w:rPr>
          <w:rFonts w:ascii="Verdana Pro Light" w:hAnsi="Verdana Pro Light"/>
          <w:bCs/>
        </w:rPr>
        <w:t>Shipwright (399112)</w:t>
      </w:r>
      <w:r>
        <w:rPr>
          <w:rFonts w:ascii="Verdana Pro Light" w:hAnsi="Verdana Pro Light"/>
          <w:bCs/>
        </w:rPr>
        <w:t>:</w:t>
      </w:r>
      <w:r w:rsidRPr="0089593C">
        <w:rPr>
          <w:rFonts w:ascii="Verdana Pro Light" w:hAnsi="Verdana Pro Light"/>
          <w:bCs/>
        </w:rPr>
        <w:t xml:space="preserve"> </w:t>
      </w:r>
      <w:r w:rsidR="00D238C1">
        <w:rPr>
          <w:rFonts w:ascii="Verdana Pro Light" w:eastAsiaTheme="minorHAnsi" w:hAnsi="Verdana Pro Light" w:cstheme="minorBidi"/>
          <w:color w:val="auto"/>
          <w:lang w:val="en-US"/>
        </w:rPr>
        <w:t>Constructs, fits out and repairs ships</w:t>
      </w:r>
      <w:r w:rsidR="00D238C1" w:rsidRPr="002444BB">
        <w:rPr>
          <w:rFonts w:ascii="Verdana Pro Light" w:eastAsiaTheme="minorHAnsi" w:hAnsi="Verdana Pro Light" w:cstheme="minorBidi"/>
          <w:color w:val="auto"/>
          <w:lang w:val="en-US"/>
        </w:rPr>
        <w:t>.</w:t>
      </w:r>
    </w:p>
    <w:p w14:paraId="4922B831" w14:textId="1003CC9E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794D19" w:rsidRPr="00794D19">
        <w:rPr>
          <w:rFonts w:ascii="Verdana Pro Light" w:hAnsi="Verdana Pro Light"/>
        </w:rPr>
        <w:t xml:space="preserve">a </w:t>
      </w:r>
      <w:r w:rsidR="0089593C" w:rsidRPr="0089593C">
        <w:rPr>
          <w:rFonts w:ascii="Verdana Pro Light" w:hAnsi="Verdana Pro Light"/>
          <w:bCs/>
        </w:rPr>
        <w:t>Shipwright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794D19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5171C0D2" w:rsidR="00794D19" w:rsidRPr="00794D19" w:rsidRDefault="00794D19" w:rsidP="00794D1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794D19" w:rsidRPr="00294A8A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794D19" w:rsidRPr="00294A8A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3FF26E3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794D19" w:rsidRPr="00294A8A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794D19" w:rsidRPr="00294A8A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3E8389D6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Making hull structures from framework etc. or fabricating or repairing vessels using materials such as aluminium, wood, fibre reinforced plastics, carbon fibre, Kevlar, fibreglass, and steel</w:t>
            </w:r>
          </w:p>
        </w:tc>
        <w:tc>
          <w:tcPr>
            <w:tcW w:w="429" w:type="pct"/>
          </w:tcPr>
          <w:p w14:paraId="5CCEB8D7" w14:textId="28C6F123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574BB97F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plans and specifications, and preparing templates and scale plans for fabrication and cutting of hull sections</w:t>
            </w:r>
          </w:p>
        </w:tc>
        <w:tc>
          <w:tcPr>
            <w:tcW w:w="429" w:type="pct"/>
          </w:tcPr>
          <w:p w14:paraId="1AB60E8E" w14:textId="3E879F27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0F18266A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Determining repair requirements and procedures</w:t>
            </w:r>
          </w:p>
        </w:tc>
        <w:tc>
          <w:tcPr>
            <w:tcW w:w="429" w:type="pct"/>
          </w:tcPr>
          <w:p w14:paraId="16C1EAF0" w14:textId="4C45C965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2C866BDA" w:rsidR="00794D19" w:rsidRPr="00794D19" w:rsidRDefault="00794D19" w:rsidP="00794D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Follow work procedures to maintain the marine environment</w:t>
            </w:r>
          </w:p>
        </w:tc>
        <w:tc>
          <w:tcPr>
            <w:tcW w:w="429" w:type="pct"/>
          </w:tcPr>
          <w:p w14:paraId="68609D63" w14:textId="3EF44E83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794D19" w:rsidRDefault="00000000" w:rsidP="00794D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794D19" w:rsidRPr="009E295F" w:rsidRDefault="00794D19" w:rsidP="00794D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794D19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3BE45EA4" w:rsidR="00794D19" w:rsidRPr="00794D19" w:rsidRDefault="00794D19" w:rsidP="00794D1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Participate in environmentally sustainable work practices</w:t>
            </w:r>
          </w:p>
        </w:tc>
        <w:tc>
          <w:tcPr>
            <w:tcW w:w="429" w:type="pct"/>
          </w:tcPr>
          <w:p w14:paraId="51B7AB98" w14:textId="76AA72D9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794D19" w:rsidRDefault="00000000" w:rsidP="00794D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794D19" w:rsidRPr="009E295F" w:rsidRDefault="00794D19" w:rsidP="00794D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585F087" w14:textId="09E64720" w:rsidR="00832305" w:rsidRDefault="00832305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62433AD0" w14:textId="77777777" w:rsidR="00832305" w:rsidRDefault="00832305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C43F11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FEA5E97" w:rsidR="00294A8A" w:rsidRPr="00794D19" w:rsidRDefault="00794D19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94D19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Learning about Australian Standards, legislation, regulations, and terminology relevant to the </w:t>
            </w:r>
            <w:r w:rsidR="0089593C" w:rsidRPr="0089593C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Shipwright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3F26095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33256A" w:rsidRPr="00A63372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33256A" w:rsidRPr="00A63372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33256A" w:rsidRPr="00A63372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33256A" w:rsidRPr="00A63372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33256A" w:rsidRPr="00294A8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33256A" w:rsidRPr="00A63372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33256A" w:rsidRPr="00A63372" w:rsidRDefault="00000000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33256A" w:rsidRPr="00294A8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33256A" w:rsidRDefault="00000000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6CE8F32" w14:textId="77777777" w:rsidR="003C20D2" w:rsidRDefault="003C20D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78DFA51F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FA06B0">
        <w:trPr>
          <w:trHeight w:val="2866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78A69235" w14:textId="77777777" w:rsidR="00832305" w:rsidRDefault="00832305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65D6B33A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0C9AE70" w14:textId="77777777" w:rsidR="00970760" w:rsidRDefault="00970760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970760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B22F35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92AB671" w14:textId="77777777" w:rsidR="00970760" w:rsidRPr="00970760" w:rsidRDefault="00970760" w:rsidP="00970760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970760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B98638F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E95754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3C20D2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A2AD" w14:textId="77777777" w:rsidR="00502A09" w:rsidRDefault="00502A09" w:rsidP="004A4586">
      <w:pPr>
        <w:spacing w:after="0" w:line="240" w:lineRule="auto"/>
      </w:pPr>
      <w:r>
        <w:separator/>
      </w:r>
    </w:p>
  </w:endnote>
  <w:endnote w:type="continuationSeparator" w:id="0">
    <w:p w14:paraId="3F651C9E" w14:textId="77777777" w:rsidR="00502A09" w:rsidRDefault="00502A0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B45AD99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70FB06DD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89593C" w:rsidRPr="0089593C">
      <w:rPr>
        <w:bCs/>
        <w:color w:val="7B7B7B" w:themeColor="accent3" w:themeShade="BF"/>
        <w:sz w:val="16"/>
        <w:szCs w:val="16"/>
      </w:rPr>
      <w:t xml:space="preserve">Shipwright </w:t>
    </w:r>
    <w:r w:rsidR="00E3622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82200A">
      <w:rPr>
        <w:bCs/>
        <w:color w:val="7B7B7B" w:themeColor="accent3" w:themeShade="BF"/>
        <w:sz w:val="16"/>
        <w:szCs w:val="16"/>
      </w:rPr>
      <w:t>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9FF3" w14:textId="77777777" w:rsidR="00502A09" w:rsidRDefault="00502A09" w:rsidP="004A4586">
      <w:pPr>
        <w:spacing w:after="0" w:line="240" w:lineRule="auto"/>
      </w:pPr>
      <w:r>
        <w:separator/>
      </w:r>
    </w:p>
  </w:footnote>
  <w:footnote w:type="continuationSeparator" w:id="0">
    <w:p w14:paraId="00C9E4F1" w14:textId="77777777" w:rsidR="00502A09" w:rsidRDefault="00502A0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1CF9D89" w:rsidR="00FF595B" w:rsidRDefault="006B1C72" w:rsidP="0082200A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53DA6DD" wp14:editId="219839AB">
          <wp:simplePos x="0" y="0"/>
          <wp:positionH relativeFrom="margin">
            <wp:posOffset>0</wp:posOffset>
          </wp:positionH>
          <wp:positionV relativeFrom="paragraph">
            <wp:posOffset>-273050</wp:posOffset>
          </wp:positionV>
          <wp:extent cx="2219325" cy="676910"/>
          <wp:effectExtent l="0" t="0" r="9525" b="8890"/>
          <wp:wrapThrough wrapText="bothSides">
            <wp:wrapPolygon edited="0">
              <wp:start x="2967" y="0"/>
              <wp:lineTo x="1112" y="4255"/>
              <wp:lineTo x="0" y="7902"/>
              <wp:lineTo x="0" y="14589"/>
              <wp:lineTo x="7787" y="20668"/>
              <wp:lineTo x="12052" y="21276"/>
              <wp:lineTo x="12979" y="21276"/>
              <wp:lineTo x="19282" y="20668"/>
              <wp:lineTo x="21507" y="18236"/>
              <wp:lineTo x="21507" y="6687"/>
              <wp:lineTo x="19282" y="5471"/>
              <wp:lineTo x="4079" y="0"/>
              <wp:lineTo x="2967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00A" w:rsidRPr="0082200A">
      <w:rPr>
        <w:rFonts w:eastAsia="Times New Roman"/>
      </w:rPr>
      <w:t xml:space="preserve"> </w:t>
    </w:r>
    <w:r w:rsidR="0082200A">
      <w:rPr>
        <w:rFonts w:eastAsia="Times New Roman"/>
        <w:noProof/>
      </w:rPr>
      <w:ptab w:relativeTo="margin" w:alignment="right" w:leader="none"/>
    </w:r>
    <w:r w:rsidR="0082200A">
      <w:rPr>
        <w:rFonts w:eastAsia="Times New Roman"/>
        <w:noProof/>
      </w:rPr>
      <w:drawing>
        <wp:inline distT="0" distB="0" distL="0" distR="0" wp14:anchorId="142A3302" wp14:editId="4CF74B9F">
          <wp:extent cx="2787650" cy="406400"/>
          <wp:effectExtent l="0" t="0" r="12700" b="12700"/>
          <wp:docPr id="203889278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7153">
    <w:abstractNumId w:val="5"/>
  </w:num>
  <w:num w:numId="2" w16cid:durableId="1337658915">
    <w:abstractNumId w:val="0"/>
  </w:num>
  <w:num w:numId="3" w16cid:durableId="25106342">
    <w:abstractNumId w:val="7"/>
  </w:num>
  <w:num w:numId="4" w16cid:durableId="1313557668">
    <w:abstractNumId w:val="4"/>
  </w:num>
  <w:num w:numId="5" w16cid:durableId="440296739">
    <w:abstractNumId w:val="6"/>
  </w:num>
  <w:num w:numId="6" w16cid:durableId="1138956787">
    <w:abstractNumId w:val="1"/>
  </w:num>
  <w:num w:numId="7" w16cid:durableId="1274089562">
    <w:abstractNumId w:val="3"/>
  </w:num>
  <w:num w:numId="8" w16cid:durableId="1091659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4221"/>
    <w:rsid w:val="00016A35"/>
    <w:rsid w:val="00021079"/>
    <w:rsid w:val="000216C7"/>
    <w:rsid w:val="000220F8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76CFA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D62BE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136F1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22B0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02D32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59CD"/>
    <w:rsid w:val="00367ABC"/>
    <w:rsid w:val="00375ECA"/>
    <w:rsid w:val="00377EC9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20D2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43884"/>
    <w:rsid w:val="004654CC"/>
    <w:rsid w:val="00472AB4"/>
    <w:rsid w:val="004A4586"/>
    <w:rsid w:val="004B2399"/>
    <w:rsid w:val="004B5B63"/>
    <w:rsid w:val="004C44E2"/>
    <w:rsid w:val="004C79EE"/>
    <w:rsid w:val="004D3B19"/>
    <w:rsid w:val="004D3F53"/>
    <w:rsid w:val="004D5EC8"/>
    <w:rsid w:val="004E7993"/>
    <w:rsid w:val="00502A09"/>
    <w:rsid w:val="00504D61"/>
    <w:rsid w:val="00515603"/>
    <w:rsid w:val="005162E0"/>
    <w:rsid w:val="005216B6"/>
    <w:rsid w:val="00521B4C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46464"/>
    <w:rsid w:val="00651019"/>
    <w:rsid w:val="00651217"/>
    <w:rsid w:val="0065700B"/>
    <w:rsid w:val="006571F3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1C72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47DB4"/>
    <w:rsid w:val="00754F73"/>
    <w:rsid w:val="00761CA6"/>
    <w:rsid w:val="007652D7"/>
    <w:rsid w:val="007656B5"/>
    <w:rsid w:val="00770477"/>
    <w:rsid w:val="007723EB"/>
    <w:rsid w:val="00774177"/>
    <w:rsid w:val="00775E15"/>
    <w:rsid w:val="0077684A"/>
    <w:rsid w:val="007805F4"/>
    <w:rsid w:val="00781A56"/>
    <w:rsid w:val="007946E5"/>
    <w:rsid w:val="00794D19"/>
    <w:rsid w:val="007A083D"/>
    <w:rsid w:val="007A2842"/>
    <w:rsid w:val="007B68A2"/>
    <w:rsid w:val="007B7B9B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258F"/>
    <w:rsid w:val="00813B12"/>
    <w:rsid w:val="00814344"/>
    <w:rsid w:val="008150BC"/>
    <w:rsid w:val="00817873"/>
    <w:rsid w:val="00821165"/>
    <w:rsid w:val="0082176D"/>
    <w:rsid w:val="0082200A"/>
    <w:rsid w:val="0082790D"/>
    <w:rsid w:val="008316D4"/>
    <w:rsid w:val="00832305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593C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8F5DCC"/>
    <w:rsid w:val="009049D4"/>
    <w:rsid w:val="009113D1"/>
    <w:rsid w:val="00912EBA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571A0"/>
    <w:rsid w:val="00962F5D"/>
    <w:rsid w:val="00964906"/>
    <w:rsid w:val="00966DF6"/>
    <w:rsid w:val="00970760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9F53EF"/>
    <w:rsid w:val="00A004D7"/>
    <w:rsid w:val="00A02DCA"/>
    <w:rsid w:val="00A03244"/>
    <w:rsid w:val="00A039ED"/>
    <w:rsid w:val="00A03FB8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A2FC1"/>
    <w:rsid w:val="00AB169E"/>
    <w:rsid w:val="00AB1D56"/>
    <w:rsid w:val="00AC4B6F"/>
    <w:rsid w:val="00AC599D"/>
    <w:rsid w:val="00AD33C9"/>
    <w:rsid w:val="00AD4B58"/>
    <w:rsid w:val="00AD52E8"/>
    <w:rsid w:val="00AE475A"/>
    <w:rsid w:val="00B13705"/>
    <w:rsid w:val="00B1424D"/>
    <w:rsid w:val="00B16A45"/>
    <w:rsid w:val="00B179F3"/>
    <w:rsid w:val="00B20EEA"/>
    <w:rsid w:val="00B22633"/>
    <w:rsid w:val="00B32175"/>
    <w:rsid w:val="00B32C86"/>
    <w:rsid w:val="00B3502A"/>
    <w:rsid w:val="00B37220"/>
    <w:rsid w:val="00B42397"/>
    <w:rsid w:val="00B464F3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503FF"/>
    <w:rsid w:val="00C55EF9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38C1"/>
    <w:rsid w:val="00D25F21"/>
    <w:rsid w:val="00D42624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77AEE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622D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5754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C7FF9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6B33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75638"/>
    <w:rsid w:val="00F83417"/>
    <w:rsid w:val="00F83D5D"/>
    <w:rsid w:val="00F84329"/>
    <w:rsid w:val="00F851A3"/>
    <w:rsid w:val="00F8708C"/>
    <w:rsid w:val="00F873B7"/>
    <w:rsid w:val="00F93199"/>
    <w:rsid w:val="00F94D67"/>
    <w:rsid w:val="00F96A47"/>
    <w:rsid w:val="00FA06B0"/>
    <w:rsid w:val="00FA3A6F"/>
    <w:rsid w:val="00FA3FCE"/>
    <w:rsid w:val="00FA5625"/>
    <w:rsid w:val="00FA68D0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4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5142</Characters>
  <Application>Microsoft Office Word</Application>
  <DocSecurity>0</DocSecurity>
  <Lines>233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2026-04-23T07:34:00Z</dcterms:created>
  <dcterms:modified xsi:type="dcterms:W3CDTF">2026-04-23T07:34:00Z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2026-04-23T07:34:45Z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b5678dba-ed7c-45a5-b02e-4ab84a95ce2f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