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6BC6" w14:textId="77777777" w:rsidR="00717AF9" w:rsidRPr="00A80945" w:rsidRDefault="00717AF9" w:rsidP="00717AF9">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Job Ready Program – Skills Progress Report (SPR)</w:t>
      </w:r>
    </w:p>
    <w:p w14:paraId="51E7A180" w14:textId="77777777" w:rsidR="00763779" w:rsidRPr="00763779" w:rsidRDefault="00763779" w:rsidP="00763779">
      <w:pPr>
        <w:spacing w:after="120" w:line="276" w:lineRule="auto"/>
        <w:rPr>
          <w:rFonts w:ascii="Verdana" w:eastAsiaTheme="majorEastAsia" w:hAnsi="Verdana" w:cstheme="majorBidi"/>
          <w:b/>
          <w:color w:val="833C0B" w:themeColor="accent2" w:themeShade="80"/>
          <w:sz w:val="24"/>
          <w:szCs w:val="24"/>
        </w:rPr>
      </w:pPr>
      <w:r w:rsidRPr="00763779">
        <w:rPr>
          <w:rFonts w:ascii="Verdana" w:eastAsiaTheme="majorEastAsia" w:hAnsi="Verdana" w:cstheme="majorBidi"/>
          <w:b/>
          <w:color w:val="833C0B" w:themeColor="accent2" w:themeShade="80"/>
          <w:sz w:val="24"/>
          <w:szCs w:val="24"/>
        </w:rPr>
        <w:t>Electronic Instrument Trades Worker (</w:t>
      </w:r>
      <w:r w:rsidRPr="00763779">
        <w:rPr>
          <w:rFonts w:ascii="Verdana" w:eastAsiaTheme="majorEastAsia" w:hAnsi="Verdana" w:cstheme="majorBidi"/>
          <w:b/>
          <w:bCs/>
          <w:color w:val="833C0B" w:themeColor="accent2" w:themeShade="80"/>
          <w:sz w:val="24"/>
          <w:szCs w:val="24"/>
        </w:rPr>
        <w:t>General</w:t>
      </w:r>
      <w:r w:rsidRPr="00763779">
        <w:rPr>
          <w:rFonts w:ascii="Verdana" w:eastAsiaTheme="majorEastAsia" w:hAnsi="Verdana" w:cstheme="majorBidi"/>
          <w:b/>
          <w:color w:val="833C0B" w:themeColor="accent2" w:themeShade="80"/>
          <w:sz w:val="24"/>
          <w:szCs w:val="24"/>
        </w:rPr>
        <w:t xml:space="preserve">) (ANZSCO </w:t>
      </w:r>
      <w:r w:rsidRPr="00763779">
        <w:rPr>
          <w:rFonts w:ascii="Verdana" w:eastAsiaTheme="majorEastAsia" w:hAnsi="Verdana" w:cstheme="majorBidi"/>
          <w:b/>
          <w:bCs/>
          <w:color w:val="833C0B" w:themeColor="accent2" w:themeShade="80"/>
          <w:sz w:val="24"/>
          <w:szCs w:val="24"/>
        </w:rPr>
        <w:t>342314</w:t>
      </w:r>
      <w:r w:rsidRPr="00763779">
        <w:rPr>
          <w:rFonts w:ascii="Verdana" w:eastAsiaTheme="majorEastAsia" w:hAnsi="Verdana" w:cstheme="majorBidi"/>
          <w:b/>
          <w:color w:val="833C0B" w:themeColor="accent2" w:themeShade="80"/>
          <w:sz w:val="24"/>
          <w:szCs w:val="24"/>
        </w:rPr>
        <w:t>)</w:t>
      </w:r>
    </w:p>
    <w:p w14:paraId="61177553" w14:textId="77777777" w:rsidR="00717AF9" w:rsidRPr="00A80945" w:rsidRDefault="00717AF9" w:rsidP="00717AF9">
      <w:pPr>
        <w:spacing w:after="120" w:line="276" w:lineRule="auto"/>
        <w:rPr>
          <w:rFonts w:ascii="Verdana Pro Light" w:hAnsi="Verdana Pro Light"/>
        </w:rPr>
      </w:pPr>
      <w:r w:rsidRPr="00A80945">
        <w:rPr>
          <w:rFonts w:ascii="Verdana Pro Light" w:hAnsi="Verdana Pro Light"/>
        </w:rPr>
        <w:t>As a participant in the Job Ready Program, you need to give Trades Recognition Australia (TRA) an update on your progress 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717AF9" w:rsidRPr="00E83E63" w14:paraId="4D338C90" w14:textId="77777777" w:rsidTr="00F124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5BFCD914" w14:textId="77777777" w:rsidR="00717AF9" w:rsidRPr="000F5B5E" w:rsidRDefault="00717AF9" w:rsidP="00F12450">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0E20ABA3" w14:textId="77777777" w:rsidR="00717AF9" w:rsidRPr="000F5B5E" w:rsidRDefault="00717AF9" w:rsidP="00F1245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allows you to </w:t>
            </w:r>
            <w:r w:rsidRPr="000F5B5E">
              <w:rPr>
                <w:rFonts w:ascii="Verdana Pro Light" w:hAnsi="Verdana Pro Light"/>
                <w:b w:val="0"/>
                <w:bCs w:val="0"/>
                <w:sz w:val="20"/>
                <w:szCs w:val="20"/>
                <w:u w:val="single"/>
              </w:rPr>
              <w:t>assess how you are progressing</w:t>
            </w:r>
            <w:r w:rsidRPr="000F5B5E">
              <w:rPr>
                <w:rFonts w:ascii="Verdana Pro Light" w:hAnsi="Verdana Pro Light"/>
                <w:b w:val="0"/>
                <w:bCs w:val="0"/>
                <w:sz w:val="20"/>
                <w:szCs w:val="20"/>
              </w:rPr>
              <w:t xml:space="preserve"> in your workplace and report on your skills development. </w:t>
            </w:r>
          </w:p>
          <w:p w14:paraId="166537C0" w14:textId="77777777" w:rsidR="00717AF9" w:rsidRPr="000F5B5E" w:rsidRDefault="00717AF9" w:rsidP="00F1245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441888AE" w14:textId="77777777" w:rsidR="00717AF9" w:rsidRPr="000F5B5E" w:rsidRDefault="00717AF9" w:rsidP="00F1245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lets us know what you are doing in your workplace. </w:t>
            </w:r>
          </w:p>
          <w:p w14:paraId="7C40636F" w14:textId="77777777" w:rsidR="00717AF9" w:rsidRPr="00E83E63" w:rsidRDefault="00717AF9" w:rsidP="00F1245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Your completed SPR will be given to the person who will assess your skills and how you go about your work. In the</w:t>
            </w:r>
            <w:r>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the assessor will ask you questions about the information given in this </w:t>
            </w:r>
            <w:r>
              <w:rPr>
                <w:rFonts w:ascii="Verdana Pro Light" w:hAnsi="Verdana Pro Light"/>
                <w:b w:val="0"/>
                <w:bCs w:val="0"/>
                <w:sz w:val="20"/>
                <w:szCs w:val="20"/>
              </w:rPr>
              <w:t>form</w:t>
            </w:r>
            <w:r w:rsidRPr="00E83E63">
              <w:rPr>
                <w:rFonts w:ascii="Verdana Pro Light" w:hAnsi="Verdana Pro Light"/>
                <w:b w:val="0"/>
                <w:bCs w:val="0"/>
                <w:sz w:val="20"/>
                <w:szCs w:val="20"/>
              </w:rPr>
              <w:t>, so it is important that your answers are accurate.</w:t>
            </w:r>
          </w:p>
        </w:tc>
      </w:tr>
      <w:tr w:rsidR="00717AF9" w:rsidRPr="00E83E63" w14:paraId="5D5508E3" w14:textId="77777777" w:rsidTr="00F1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4DA4583D" w14:textId="77777777" w:rsidR="00717AF9" w:rsidRPr="000F5B5E" w:rsidRDefault="00717AF9" w:rsidP="00F12450">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4D9F387"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 xml:space="preserve">Tell us about your </w:t>
            </w:r>
            <w:r>
              <w:rPr>
                <w:rFonts w:ascii="Verdana Pro Light" w:hAnsi="Verdana Pro Light"/>
                <w:i/>
                <w:iCs/>
                <w:sz w:val="20"/>
                <w:szCs w:val="20"/>
              </w:rPr>
              <w:t>trade</w:t>
            </w:r>
            <w:r w:rsidRPr="00E83E63">
              <w:rPr>
                <w:rFonts w:ascii="Verdana Pro Light" w:hAnsi="Verdana Pro Light"/>
                <w:sz w:val="20"/>
                <w:szCs w:val="20"/>
              </w:rPr>
              <w:t xml:space="preserve"> skills (the tasks and the work you do; the tools and equipment you use); and your </w:t>
            </w:r>
            <w:r w:rsidRPr="00E83E63">
              <w:rPr>
                <w:rFonts w:ascii="Verdana Pro Light" w:hAnsi="Verdana Pro Light"/>
                <w:i/>
                <w:iCs/>
                <w:sz w:val="20"/>
                <w:szCs w:val="20"/>
              </w:rPr>
              <w:t>workplace</w:t>
            </w:r>
            <w:r w:rsidRPr="00E83E63">
              <w:rPr>
                <w:rFonts w:ascii="Verdana Pro Light" w:hAnsi="Verdana Pro Light"/>
                <w:sz w:val="20"/>
                <w:szCs w:val="20"/>
              </w:rPr>
              <w:t xml:space="preserve"> skills (how you communicate and work with others; how you get the work done). Answers must be about the work that you have done in this workplace (not work done in a previous workplace).</w:t>
            </w:r>
          </w:p>
          <w:p w14:paraId="286053F1"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 please answer either:</w:t>
            </w:r>
          </w:p>
          <w:p w14:paraId="12810C7C" w14:textId="77777777" w:rsidR="00717AF9" w:rsidRPr="00E83E63" w:rsidRDefault="00717AF9" w:rsidP="00F12450">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Pr="007B22D3">
              <w:rPr>
                <w:rFonts w:ascii="Verdana Pro Light" w:hAnsi="Verdana Pro Light"/>
                <w:sz w:val="20"/>
                <w:szCs w:val="20"/>
                <w:u w:val="single"/>
              </w:rPr>
              <w:t>OR</w:t>
            </w:r>
          </w:p>
          <w:p w14:paraId="7BC8B2E8" w14:textId="77777777" w:rsidR="00717AF9" w:rsidRPr="00E83E63" w:rsidRDefault="00717AF9" w:rsidP="00F12450">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(No, this is not something I have done or will be doing in this workplace) </w:t>
            </w:r>
            <w:r w:rsidRPr="007B22D3">
              <w:rPr>
                <w:rFonts w:ascii="Verdana Pro Light" w:hAnsi="Verdana Pro Light"/>
                <w:sz w:val="20"/>
                <w:szCs w:val="20"/>
                <w:u w:val="single"/>
              </w:rPr>
              <w:t>OR</w:t>
            </w:r>
          </w:p>
          <w:p w14:paraId="5D846185" w14:textId="77777777" w:rsidR="00717AF9" w:rsidRPr="00E83E63" w:rsidRDefault="00717AF9" w:rsidP="00F12450">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Pr="00E83E63">
              <w:rPr>
                <w:rFonts w:ascii="Verdana Pro Light" w:hAnsi="Verdana Pro Light"/>
                <w:color w:val="FF0000"/>
                <w:sz w:val="20"/>
                <w:szCs w:val="20"/>
              </w:rPr>
              <w:t xml:space="preserve"> </w:t>
            </w:r>
            <w:r w:rsidRPr="00E83E63">
              <w:rPr>
                <w:rFonts w:ascii="Verdana Pro Light" w:hAnsi="Verdana Pro Light"/>
                <w:sz w:val="20"/>
                <w:szCs w:val="20"/>
              </w:rPr>
              <w:t>(this is something that I will be doing in this workplace but have not yet had the opportunity to do it).</w:t>
            </w:r>
          </w:p>
          <w:p w14:paraId="3A9E133E"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 or your supervisor/employer want to give us more information this can be written under ‘comments’.</w:t>
            </w:r>
          </w:p>
        </w:tc>
      </w:tr>
      <w:tr w:rsidR="00717AF9" w:rsidRPr="00E83E63" w14:paraId="01B93D87" w14:textId="77777777" w:rsidTr="00F12450">
        <w:tc>
          <w:tcPr>
            <w:cnfStyle w:val="001000000000" w:firstRow="0" w:lastRow="0" w:firstColumn="1" w:lastColumn="0" w:oddVBand="0" w:evenVBand="0" w:oddHBand="0" w:evenHBand="0" w:firstRowFirstColumn="0" w:firstRowLastColumn="0" w:lastRowFirstColumn="0" w:lastRowLastColumn="0"/>
            <w:tcW w:w="3114" w:type="dxa"/>
          </w:tcPr>
          <w:p w14:paraId="2242E4BA" w14:textId="19664101" w:rsidR="00717AF9" w:rsidRPr="000F5B5E" w:rsidRDefault="00717AF9" w:rsidP="00F12450">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6687C5B9" w14:textId="77777777" w:rsidR="00717AF9" w:rsidRPr="00E83E63" w:rsidRDefault="00717AF9" w:rsidP="00F12450">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7"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upload your completed SPR and pay evidence in PDF format using the </w:t>
            </w:r>
            <w:r w:rsidRPr="00E83E63">
              <w:rPr>
                <w:rFonts w:ascii="Verdana Pro Light" w:hAnsi="Verdana Pro Light" w:cstheme="minorHAnsi"/>
                <w:i/>
                <w:iCs/>
                <w:sz w:val="20"/>
                <w:szCs w:val="20"/>
              </w:rPr>
              <w:t>Document Uploads</w:t>
            </w:r>
            <w:r w:rsidRPr="00E83E63">
              <w:rPr>
                <w:rFonts w:ascii="Verdana Pro Light" w:hAnsi="Verdana Pro Light" w:cstheme="minorHAnsi"/>
                <w:sz w:val="20"/>
                <w:szCs w:val="20"/>
              </w:rPr>
              <w:t xml:space="preserve"> link.</w:t>
            </w:r>
          </w:p>
        </w:tc>
      </w:tr>
      <w:tr w:rsidR="00717AF9" w:rsidRPr="00E83E63" w14:paraId="5EA7DC9B" w14:textId="77777777" w:rsidTr="00F1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A7A0610" w14:textId="77777777" w:rsidR="00717AF9" w:rsidRPr="000F5B5E" w:rsidRDefault="00717AF9" w:rsidP="00F12450">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What happens if your supervisor or employer changes</w:t>
            </w:r>
          </w:p>
        </w:tc>
        <w:tc>
          <w:tcPr>
            <w:tcW w:w="6628" w:type="dxa"/>
            <w:tcBorders>
              <w:top w:val="none" w:sz="0" w:space="0" w:color="auto"/>
              <w:bottom w:val="none" w:sz="0" w:space="0" w:color="auto"/>
            </w:tcBorders>
          </w:tcPr>
          <w:p w14:paraId="7647591F"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 Section 2 if your supervisor has changed.</w:t>
            </w:r>
          </w:p>
          <w:p w14:paraId="2A32EBC8"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If you have left your employer, please get your previous employer or supervisor to sign an SPR for the work you did there.</w:t>
            </w:r>
          </w:p>
          <w:p w14:paraId="7E8C1252"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register your new employer in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as soon as possible. You will need to upload a completed Employment Verification Report (EVR) for your new employer. EVRs can be downloaded from </w:t>
            </w:r>
            <w:hyperlink r:id="rId9" w:history="1">
              <w:r w:rsidRPr="00F46382">
                <w:rPr>
                  <w:rStyle w:val="Hyperlink"/>
                  <w:rFonts w:ascii="Verdana Pro Light" w:hAnsi="Verdana Pro Light"/>
                  <w:sz w:val="20"/>
                  <w:szCs w:val="20"/>
                </w:rPr>
                <w:t>www.tradesrecognitionaustralia.gov.au</w:t>
              </w:r>
            </w:hyperlink>
            <w:r w:rsidRPr="00E83E63">
              <w:rPr>
                <w:rFonts w:ascii="Verdana Pro Light" w:hAnsi="Verdana Pro Light" w:cstheme="minorHAnsi"/>
                <w:sz w:val="20"/>
                <w:szCs w:val="20"/>
              </w:rPr>
              <w:t xml:space="preserve"> You do </w:t>
            </w:r>
            <w:r w:rsidRPr="00E83E63">
              <w:rPr>
                <w:rFonts w:ascii="Verdana Pro Light" w:hAnsi="Verdana Pro Light" w:cstheme="minorHAnsi"/>
                <w:b/>
                <w:bCs/>
                <w:sz w:val="20"/>
                <w:szCs w:val="20"/>
              </w:rPr>
              <w:t>not</w:t>
            </w:r>
            <w:r w:rsidRPr="00E83E63">
              <w:rPr>
                <w:rFonts w:ascii="Verdana Pro Light" w:hAnsi="Verdana Pro Light" w:cstheme="minorHAnsi"/>
                <w:sz w:val="20"/>
                <w:szCs w:val="20"/>
              </w:rPr>
              <w:t xml:space="preserve"> have to pay a fee to register a new employer.</w:t>
            </w:r>
          </w:p>
        </w:tc>
      </w:tr>
    </w:tbl>
    <w:p w14:paraId="68C71A38" w14:textId="77777777" w:rsidR="00717AF9" w:rsidRPr="00A80945" w:rsidRDefault="00717AF9" w:rsidP="00717AF9">
      <w:pPr>
        <w:spacing w:after="120" w:line="276" w:lineRule="auto"/>
        <w:rPr>
          <w:rFonts w:ascii="Verdana Pro Light" w:hAnsi="Verdana Pro Light" w:cstheme="minorHAnsi"/>
        </w:rPr>
      </w:pPr>
    </w:p>
    <w:p w14:paraId="3945D679" w14:textId="77777777" w:rsidR="00717AF9" w:rsidRPr="0070211A" w:rsidRDefault="00717AF9" w:rsidP="00717AF9">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245"/>
        <w:gridCol w:w="3274"/>
      </w:tblGrid>
      <w:tr w:rsidR="00717AF9" w:rsidRPr="00A80945" w14:paraId="663F7C21" w14:textId="77777777" w:rsidTr="00F12450">
        <w:trPr>
          <w:trHeight w:val="567"/>
          <w:tblCellSpacing w:w="14" w:type="dxa"/>
        </w:trPr>
        <w:tc>
          <w:tcPr>
            <w:tcW w:w="1637" w:type="pct"/>
          </w:tcPr>
          <w:p w14:paraId="4741AAA9"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2"/>
            <w:tcBorders>
              <w:top w:val="single" w:sz="4" w:space="0" w:color="auto"/>
              <w:left w:val="single" w:sz="4" w:space="0" w:color="auto"/>
              <w:bottom w:val="single" w:sz="4" w:space="0" w:color="auto"/>
              <w:right w:val="single" w:sz="4" w:space="0" w:color="auto"/>
            </w:tcBorders>
          </w:tcPr>
          <w:p w14:paraId="3D3CF2E8" w14:textId="77777777" w:rsidR="00717AF9" w:rsidRPr="00A80945" w:rsidRDefault="00717AF9" w:rsidP="00F12450">
            <w:pPr>
              <w:spacing w:line="276" w:lineRule="auto"/>
              <w:rPr>
                <w:rFonts w:ascii="Verdana Pro Light" w:hAnsi="Verdana Pro Light"/>
                <w:highlight w:val="yellow"/>
              </w:rPr>
            </w:pPr>
          </w:p>
        </w:tc>
      </w:tr>
      <w:tr w:rsidR="00717AF9" w:rsidRPr="00A80945" w14:paraId="0D9DFBC4" w14:textId="77777777" w:rsidTr="00F12450">
        <w:trPr>
          <w:trHeight w:val="567"/>
          <w:tblCellSpacing w:w="14" w:type="dxa"/>
        </w:trPr>
        <w:tc>
          <w:tcPr>
            <w:tcW w:w="1637" w:type="pct"/>
          </w:tcPr>
          <w:p w14:paraId="2C89F3A1"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Participant’s Name</w:t>
            </w:r>
          </w:p>
        </w:tc>
        <w:tc>
          <w:tcPr>
            <w:tcW w:w="3319" w:type="pct"/>
            <w:gridSpan w:val="2"/>
            <w:tcBorders>
              <w:top w:val="single" w:sz="4" w:space="0" w:color="auto"/>
              <w:left w:val="single" w:sz="4" w:space="0" w:color="auto"/>
              <w:bottom w:val="single" w:sz="4" w:space="0" w:color="auto"/>
              <w:right w:val="single" w:sz="4" w:space="0" w:color="auto"/>
            </w:tcBorders>
          </w:tcPr>
          <w:p w14:paraId="435421B5" w14:textId="77777777" w:rsidR="00717AF9" w:rsidRPr="00A80945" w:rsidRDefault="00717AF9" w:rsidP="00F12450">
            <w:pPr>
              <w:spacing w:line="276" w:lineRule="auto"/>
              <w:rPr>
                <w:rFonts w:ascii="Verdana Pro Light" w:hAnsi="Verdana Pro Light"/>
                <w:highlight w:val="yellow"/>
              </w:rPr>
            </w:pPr>
          </w:p>
        </w:tc>
      </w:tr>
      <w:tr w:rsidR="00717AF9" w:rsidRPr="00A80945" w14:paraId="74DBE0B7" w14:textId="77777777" w:rsidTr="00F12450">
        <w:trPr>
          <w:trHeight w:val="340"/>
          <w:tblCellSpacing w:w="14" w:type="dxa"/>
        </w:trPr>
        <w:tc>
          <w:tcPr>
            <w:tcW w:w="1637" w:type="pct"/>
          </w:tcPr>
          <w:p w14:paraId="00D04DF9"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 this employer?</w:t>
            </w:r>
          </w:p>
        </w:tc>
        <w:tc>
          <w:tcPr>
            <w:tcW w:w="1642" w:type="pct"/>
          </w:tcPr>
          <w:p w14:paraId="524BECAC" w14:textId="77777777" w:rsidR="00717AF9" w:rsidRPr="00A80945" w:rsidRDefault="00803FD0" w:rsidP="00F12450">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17AF9">
                  <w:rPr>
                    <w:rFonts w:ascii="MS Gothic" w:eastAsia="MS Gothic" w:hAnsi="MS Gothic" w:cstheme="minorHAnsi" w:hint="eastAsia"/>
                  </w:rPr>
                  <w:t>☐</w:t>
                </w:r>
              </w:sdtContent>
            </w:sdt>
            <w:r w:rsidR="00717AF9" w:rsidRPr="00A80945">
              <w:rPr>
                <w:rFonts w:ascii="Verdana Pro Light" w:hAnsi="Verdana Pro Light"/>
              </w:rPr>
              <w:t xml:space="preserve"> </w:t>
            </w:r>
            <w:r w:rsidR="00717AF9" w:rsidRPr="00992C2C">
              <w:rPr>
                <w:rFonts w:ascii="Verdana Pro Light" w:hAnsi="Verdana Pro Light"/>
                <w:sz w:val="20"/>
                <w:szCs w:val="20"/>
              </w:rPr>
              <w:t>YES</w:t>
            </w:r>
          </w:p>
        </w:tc>
        <w:tc>
          <w:tcPr>
            <w:tcW w:w="1664" w:type="pct"/>
          </w:tcPr>
          <w:p w14:paraId="45C36A90" w14:textId="77777777" w:rsidR="00717AF9" w:rsidRPr="00A80945" w:rsidRDefault="00803FD0" w:rsidP="00F12450">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sz w:val="20"/>
                <w:szCs w:val="20"/>
              </w:rPr>
              <w:t>NO</w:t>
            </w:r>
          </w:p>
        </w:tc>
      </w:tr>
      <w:tr w:rsidR="00717AF9" w:rsidRPr="00A80945" w14:paraId="0ED3DA98" w14:textId="77777777" w:rsidTr="00F12450">
        <w:trPr>
          <w:trHeight w:val="567"/>
          <w:tblCellSpacing w:w="14" w:type="dxa"/>
        </w:trPr>
        <w:tc>
          <w:tcPr>
            <w:tcW w:w="1637" w:type="pct"/>
          </w:tcPr>
          <w:p w14:paraId="3248B47B"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If NO, what date did you finish (dd/mm/</w:t>
            </w:r>
            <w:proofErr w:type="spellStart"/>
            <w:r w:rsidRPr="00992C2C">
              <w:rPr>
                <w:rFonts w:ascii="Verdana Pro Light" w:hAnsi="Verdana Pro Light"/>
                <w:bCs/>
                <w:sz w:val="20"/>
                <w:szCs w:val="20"/>
              </w:rPr>
              <w:t>yyyy</w:t>
            </w:r>
            <w:proofErr w:type="spellEnd"/>
            <w:r w:rsidRPr="00992C2C">
              <w:rPr>
                <w:rFonts w:ascii="Verdana Pro Light" w:hAnsi="Verdana Pro Light"/>
                <w:bCs/>
                <w:sz w:val="20"/>
                <w:szCs w:val="20"/>
              </w:rPr>
              <w:t>)?</w:t>
            </w:r>
          </w:p>
        </w:tc>
        <w:tc>
          <w:tcPr>
            <w:tcW w:w="3319" w:type="pct"/>
            <w:gridSpan w:val="2"/>
            <w:tcBorders>
              <w:top w:val="single" w:sz="4" w:space="0" w:color="auto"/>
              <w:left w:val="single" w:sz="4" w:space="0" w:color="auto"/>
              <w:bottom w:val="single" w:sz="4" w:space="0" w:color="auto"/>
              <w:right w:val="single" w:sz="4" w:space="0" w:color="auto"/>
            </w:tcBorders>
          </w:tcPr>
          <w:p w14:paraId="2A40B105" w14:textId="77777777" w:rsidR="00717AF9" w:rsidRPr="00A80945" w:rsidRDefault="00717AF9" w:rsidP="00F12450">
            <w:pPr>
              <w:spacing w:line="276" w:lineRule="auto"/>
              <w:rPr>
                <w:rFonts w:ascii="Verdana Pro Light" w:eastAsia="MS Gothic" w:hAnsi="Verdana Pro Light" w:cstheme="minorHAnsi"/>
              </w:rPr>
            </w:pPr>
          </w:p>
        </w:tc>
      </w:tr>
      <w:tr w:rsidR="00717AF9" w:rsidRPr="00A80945" w14:paraId="3AF9C385" w14:textId="77777777" w:rsidTr="00F12450">
        <w:trPr>
          <w:trHeight w:val="340"/>
          <w:tblCellSpacing w:w="14" w:type="dxa"/>
        </w:trPr>
        <w:tc>
          <w:tcPr>
            <w:tcW w:w="1637" w:type="pct"/>
          </w:tcPr>
          <w:p w14:paraId="7075C186" w14:textId="6E0E5814"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w:t>
            </w:r>
            <w:r>
              <w:rPr>
                <w:rFonts w:ascii="Verdana Pro Light" w:hAnsi="Verdana Pro Light"/>
                <w:bCs/>
                <w:sz w:val="20"/>
                <w:szCs w:val="20"/>
              </w:rPr>
              <w:t xml:space="preserve">an </w:t>
            </w:r>
            <w:r w:rsidR="00763779" w:rsidRPr="00763779">
              <w:rPr>
                <w:rFonts w:ascii="Verdana Pro Light" w:hAnsi="Verdana Pro Light"/>
                <w:sz w:val="20"/>
                <w:szCs w:val="20"/>
              </w:rPr>
              <w:t>Electronic Instrument Trades Worker (General)</w:t>
            </w:r>
          </w:p>
        </w:tc>
        <w:tc>
          <w:tcPr>
            <w:tcW w:w="1656" w:type="pct"/>
          </w:tcPr>
          <w:p w14:paraId="708E1661" w14:textId="77777777" w:rsidR="00717AF9" w:rsidRPr="00A80945" w:rsidRDefault="00803FD0" w:rsidP="00F12450">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sz w:val="20"/>
                <w:szCs w:val="20"/>
              </w:rPr>
              <w:t>YES</w:t>
            </w:r>
          </w:p>
        </w:tc>
        <w:tc>
          <w:tcPr>
            <w:tcW w:w="1649" w:type="pct"/>
          </w:tcPr>
          <w:p w14:paraId="15FD8C3D" w14:textId="77777777" w:rsidR="00717AF9" w:rsidRPr="00A80945" w:rsidRDefault="00803FD0" w:rsidP="00F12450">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sz w:val="20"/>
                <w:szCs w:val="20"/>
              </w:rPr>
              <w:t>NO</w:t>
            </w:r>
          </w:p>
        </w:tc>
      </w:tr>
      <w:tr w:rsidR="00717AF9" w:rsidRPr="00A80945" w14:paraId="7FF080C4" w14:textId="77777777" w:rsidTr="00F12450">
        <w:trPr>
          <w:trHeight w:val="340"/>
          <w:tblCellSpacing w:w="14" w:type="dxa"/>
        </w:trPr>
        <w:tc>
          <w:tcPr>
            <w:tcW w:w="1637" w:type="pct"/>
          </w:tcPr>
          <w:p w14:paraId="1ACEAA79"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If NO, what date did this change and what is your current occupation/job?</w:t>
            </w:r>
          </w:p>
        </w:tc>
        <w:tc>
          <w:tcPr>
            <w:tcW w:w="3319" w:type="pct"/>
            <w:gridSpan w:val="2"/>
            <w:tcBorders>
              <w:top w:val="single" w:sz="4" w:space="0" w:color="auto"/>
              <w:left w:val="single" w:sz="4" w:space="0" w:color="auto"/>
              <w:bottom w:val="single" w:sz="4" w:space="0" w:color="auto"/>
              <w:right w:val="single" w:sz="4" w:space="0" w:color="auto"/>
            </w:tcBorders>
          </w:tcPr>
          <w:p w14:paraId="056E9FAE" w14:textId="77777777" w:rsidR="00717AF9" w:rsidRPr="00A80945" w:rsidRDefault="00717AF9" w:rsidP="00F12450">
            <w:pPr>
              <w:spacing w:line="276" w:lineRule="auto"/>
              <w:rPr>
                <w:rFonts w:ascii="Verdana Pro Light" w:hAnsi="Verdana Pro Light"/>
              </w:rPr>
            </w:pPr>
          </w:p>
        </w:tc>
      </w:tr>
    </w:tbl>
    <w:p w14:paraId="4888E600" w14:textId="77777777" w:rsidR="00717AF9" w:rsidRPr="00A80945" w:rsidRDefault="00717AF9" w:rsidP="00717AF9"/>
    <w:p w14:paraId="46EC5F26" w14:textId="77777777" w:rsidR="00717AF9" w:rsidRPr="0070211A" w:rsidRDefault="00717AF9" w:rsidP="00717AF9">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717AF9" w:rsidRPr="00A80945" w14:paraId="158BE35B" w14:textId="77777777" w:rsidTr="00F12450">
        <w:trPr>
          <w:trHeight w:val="567"/>
          <w:tblCellSpacing w:w="14" w:type="dxa"/>
        </w:trPr>
        <w:tc>
          <w:tcPr>
            <w:tcW w:w="1658" w:type="pct"/>
            <w:gridSpan w:val="2"/>
          </w:tcPr>
          <w:p w14:paraId="750B03C7"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Registered Business Name</w:t>
            </w:r>
          </w:p>
        </w:tc>
        <w:tc>
          <w:tcPr>
            <w:tcW w:w="3298" w:type="pct"/>
            <w:gridSpan w:val="2"/>
            <w:tcBorders>
              <w:top w:val="single" w:sz="4" w:space="0" w:color="auto"/>
              <w:left w:val="single" w:sz="4" w:space="0" w:color="auto"/>
              <w:bottom w:val="single" w:sz="4" w:space="0" w:color="auto"/>
              <w:right w:val="single" w:sz="4" w:space="0" w:color="auto"/>
            </w:tcBorders>
          </w:tcPr>
          <w:p w14:paraId="429CD45E" w14:textId="77777777" w:rsidR="00717AF9" w:rsidRPr="00A80945" w:rsidRDefault="00717AF9" w:rsidP="00F12450">
            <w:pPr>
              <w:spacing w:line="276" w:lineRule="auto"/>
              <w:rPr>
                <w:rFonts w:ascii="Verdana Pro Light" w:hAnsi="Verdana Pro Light"/>
                <w:highlight w:val="yellow"/>
              </w:rPr>
            </w:pPr>
          </w:p>
        </w:tc>
      </w:tr>
      <w:tr w:rsidR="00717AF9" w:rsidRPr="00A80945" w14:paraId="7D66877A" w14:textId="77777777" w:rsidTr="00F12450">
        <w:trPr>
          <w:trHeight w:val="950"/>
          <w:tblCellSpacing w:w="14" w:type="dxa"/>
        </w:trPr>
        <w:tc>
          <w:tcPr>
            <w:tcW w:w="1658" w:type="pct"/>
            <w:gridSpan w:val="2"/>
          </w:tcPr>
          <w:p w14:paraId="329DDF4B"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Business Address</w:t>
            </w:r>
          </w:p>
        </w:tc>
        <w:tc>
          <w:tcPr>
            <w:tcW w:w="3298" w:type="pct"/>
            <w:gridSpan w:val="2"/>
            <w:tcBorders>
              <w:top w:val="single" w:sz="4" w:space="0" w:color="auto"/>
              <w:left w:val="single" w:sz="4" w:space="0" w:color="auto"/>
              <w:bottom w:val="single" w:sz="4" w:space="0" w:color="auto"/>
              <w:right w:val="single" w:sz="4" w:space="0" w:color="auto"/>
            </w:tcBorders>
          </w:tcPr>
          <w:p w14:paraId="6D8C13CA" w14:textId="77777777" w:rsidR="00717AF9" w:rsidRPr="00A80945" w:rsidRDefault="00717AF9" w:rsidP="00F12450">
            <w:pPr>
              <w:spacing w:line="276" w:lineRule="auto"/>
              <w:rPr>
                <w:rFonts w:ascii="Verdana Pro Light" w:hAnsi="Verdana Pro Light"/>
                <w:highlight w:val="yellow"/>
              </w:rPr>
            </w:pPr>
          </w:p>
          <w:p w14:paraId="31E01A87" w14:textId="77777777" w:rsidR="00717AF9" w:rsidRPr="00A80945" w:rsidRDefault="00717AF9" w:rsidP="00F12450">
            <w:pPr>
              <w:spacing w:line="276" w:lineRule="auto"/>
              <w:rPr>
                <w:rFonts w:ascii="Verdana Pro Light" w:hAnsi="Verdana Pro Light"/>
                <w:highlight w:val="yellow"/>
              </w:rPr>
            </w:pPr>
          </w:p>
        </w:tc>
      </w:tr>
      <w:tr w:rsidR="00717AF9" w:rsidRPr="00A80945" w14:paraId="413CAF61" w14:textId="77777777" w:rsidTr="00F12450">
        <w:trPr>
          <w:trHeight w:val="567"/>
          <w:tblCellSpacing w:w="14" w:type="dxa"/>
        </w:trPr>
        <w:tc>
          <w:tcPr>
            <w:tcW w:w="1658" w:type="pct"/>
            <w:gridSpan w:val="2"/>
          </w:tcPr>
          <w:p w14:paraId="61685CBD"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Name of Employer</w:t>
            </w:r>
          </w:p>
        </w:tc>
        <w:tc>
          <w:tcPr>
            <w:tcW w:w="3298" w:type="pct"/>
            <w:gridSpan w:val="2"/>
            <w:tcBorders>
              <w:top w:val="single" w:sz="4" w:space="0" w:color="auto"/>
              <w:left w:val="single" w:sz="4" w:space="0" w:color="auto"/>
              <w:bottom w:val="single" w:sz="4" w:space="0" w:color="auto"/>
              <w:right w:val="single" w:sz="4" w:space="0" w:color="auto"/>
            </w:tcBorders>
          </w:tcPr>
          <w:p w14:paraId="7BBA9D97" w14:textId="77777777" w:rsidR="00717AF9" w:rsidRPr="00A80945" w:rsidRDefault="00717AF9" w:rsidP="00F12450">
            <w:pPr>
              <w:spacing w:line="276" w:lineRule="auto"/>
              <w:rPr>
                <w:rFonts w:ascii="Verdana Pro Light" w:hAnsi="Verdana Pro Light"/>
                <w:highlight w:val="yellow"/>
              </w:rPr>
            </w:pPr>
          </w:p>
        </w:tc>
      </w:tr>
      <w:tr w:rsidR="00717AF9" w:rsidRPr="00A80945" w14:paraId="5638A5FC" w14:textId="77777777" w:rsidTr="00F12450">
        <w:trPr>
          <w:trHeight w:val="567"/>
          <w:tblCellSpacing w:w="14" w:type="dxa"/>
        </w:trPr>
        <w:tc>
          <w:tcPr>
            <w:tcW w:w="1658" w:type="pct"/>
            <w:gridSpan w:val="2"/>
          </w:tcPr>
          <w:p w14:paraId="5020EA17"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Employer’s contact number/s and email</w:t>
            </w:r>
          </w:p>
          <w:p w14:paraId="19C143A2" w14:textId="77777777" w:rsidR="00717AF9" w:rsidRPr="00992C2C" w:rsidRDefault="00717AF9" w:rsidP="00F12450">
            <w:pPr>
              <w:spacing w:line="276" w:lineRule="auto"/>
              <w:rPr>
                <w:rFonts w:ascii="Verdana Pro Light" w:hAnsi="Verdana Pro Light"/>
                <w:bCs/>
                <w:sz w:val="20"/>
                <w:szCs w:val="20"/>
              </w:rPr>
            </w:pPr>
          </w:p>
          <w:p w14:paraId="264C5813" w14:textId="77777777" w:rsidR="00717AF9" w:rsidRPr="00992C2C" w:rsidRDefault="00717AF9" w:rsidP="00F12450">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59DB898C" w14:textId="77777777" w:rsidR="00717AF9" w:rsidRPr="00A80945" w:rsidRDefault="00717AF9" w:rsidP="00F12450">
            <w:pPr>
              <w:spacing w:line="276" w:lineRule="auto"/>
              <w:rPr>
                <w:rFonts w:ascii="Verdana Pro Light" w:hAnsi="Verdana Pro Light"/>
                <w:highlight w:val="yellow"/>
              </w:rPr>
            </w:pPr>
          </w:p>
        </w:tc>
      </w:tr>
      <w:tr w:rsidR="00717AF9" w:rsidRPr="00A80945" w14:paraId="6CC87559" w14:textId="77777777" w:rsidTr="00F12450">
        <w:trPr>
          <w:trHeight w:val="567"/>
          <w:tblCellSpacing w:w="14" w:type="dxa"/>
        </w:trPr>
        <w:tc>
          <w:tcPr>
            <w:tcW w:w="1658" w:type="pct"/>
            <w:gridSpan w:val="2"/>
          </w:tcPr>
          <w:p w14:paraId="5644A47D"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2267377D" w14:textId="77777777" w:rsidR="00717AF9" w:rsidRPr="00A80945" w:rsidRDefault="00717AF9" w:rsidP="00F12450">
            <w:pPr>
              <w:spacing w:line="276" w:lineRule="auto"/>
              <w:rPr>
                <w:rFonts w:ascii="Verdana Pro Light" w:hAnsi="Verdana Pro Light"/>
                <w:highlight w:val="yellow"/>
              </w:rPr>
            </w:pPr>
          </w:p>
        </w:tc>
      </w:tr>
      <w:tr w:rsidR="00717AF9" w:rsidRPr="00A80945" w14:paraId="245CFD1F" w14:textId="77777777" w:rsidTr="00F12450">
        <w:trPr>
          <w:trHeight w:val="567"/>
          <w:tblCellSpacing w:w="14" w:type="dxa"/>
        </w:trPr>
        <w:tc>
          <w:tcPr>
            <w:tcW w:w="1658" w:type="pct"/>
            <w:gridSpan w:val="2"/>
          </w:tcPr>
          <w:p w14:paraId="614AC759"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0CCE9074" w14:textId="77777777" w:rsidR="00717AF9" w:rsidRPr="00992C2C" w:rsidRDefault="00717AF9" w:rsidP="00F12450">
            <w:pPr>
              <w:spacing w:line="276" w:lineRule="auto"/>
              <w:rPr>
                <w:rFonts w:ascii="Verdana Pro Light" w:hAnsi="Verdana Pro Light"/>
                <w:bCs/>
                <w:sz w:val="20"/>
                <w:szCs w:val="20"/>
              </w:rPr>
            </w:pPr>
          </w:p>
          <w:p w14:paraId="6B8873ED" w14:textId="77777777" w:rsidR="00717AF9" w:rsidRPr="00992C2C" w:rsidRDefault="00717AF9" w:rsidP="00F12450">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6CD4375E" w14:textId="77777777" w:rsidR="00717AF9" w:rsidRPr="00A80945" w:rsidRDefault="00717AF9" w:rsidP="00F12450">
            <w:pPr>
              <w:spacing w:line="276" w:lineRule="auto"/>
              <w:rPr>
                <w:rFonts w:ascii="Verdana Pro Light" w:hAnsi="Verdana Pro Light"/>
                <w:highlight w:val="yellow"/>
              </w:rPr>
            </w:pPr>
          </w:p>
        </w:tc>
      </w:tr>
      <w:tr w:rsidR="00717AF9" w:rsidRPr="00A80945" w14:paraId="1033D9D4" w14:textId="77777777" w:rsidTr="00F12450">
        <w:trPr>
          <w:trHeight w:val="340"/>
          <w:tblCellSpacing w:w="14" w:type="dxa"/>
        </w:trPr>
        <w:tc>
          <w:tcPr>
            <w:tcW w:w="1636" w:type="pct"/>
          </w:tcPr>
          <w:p w14:paraId="1E675E5D"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72" w:type="pct"/>
            <w:gridSpan w:val="2"/>
          </w:tcPr>
          <w:p w14:paraId="7E9BCFED" w14:textId="77777777" w:rsidR="00717AF9" w:rsidRPr="00A80945" w:rsidRDefault="00803FD0" w:rsidP="00F12450">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bCs/>
                <w:sz w:val="20"/>
                <w:szCs w:val="20"/>
              </w:rPr>
              <w:t>YES</w:t>
            </w:r>
          </w:p>
        </w:tc>
        <w:tc>
          <w:tcPr>
            <w:tcW w:w="1734" w:type="pct"/>
          </w:tcPr>
          <w:p w14:paraId="3A84B581" w14:textId="77777777" w:rsidR="00717AF9" w:rsidRPr="00A80945" w:rsidRDefault="00803FD0" w:rsidP="00F12450">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bCs/>
                <w:sz w:val="20"/>
                <w:szCs w:val="20"/>
              </w:rPr>
              <w:t>NO</w:t>
            </w:r>
          </w:p>
        </w:tc>
      </w:tr>
      <w:tr w:rsidR="00717AF9" w:rsidRPr="00A80945" w14:paraId="0D2CBE0B" w14:textId="77777777" w:rsidTr="00F12450">
        <w:trPr>
          <w:trHeight w:val="615"/>
          <w:tblCellSpacing w:w="14" w:type="dxa"/>
        </w:trPr>
        <w:tc>
          <w:tcPr>
            <w:tcW w:w="1636" w:type="pct"/>
          </w:tcPr>
          <w:p w14:paraId="303843D4"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72" w:type="pct"/>
            <w:gridSpan w:val="2"/>
          </w:tcPr>
          <w:p w14:paraId="798EDD20" w14:textId="77777777" w:rsidR="00717AF9" w:rsidRPr="00A80945" w:rsidRDefault="00803FD0" w:rsidP="00F12450">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bCs/>
                <w:sz w:val="20"/>
                <w:szCs w:val="20"/>
              </w:rPr>
              <w:t>YES</w:t>
            </w:r>
            <w:r w:rsidR="00717AF9">
              <w:rPr>
                <w:rFonts w:ascii="Verdana Pro Light" w:hAnsi="Verdana Pro Light"/>
                <w:bCs/>
              </w:rPr>
              <w:t xml:space="preserve"> </w:t>
            </w:r>
            <w:r w:rsidR="00717AF9" w:rsidRPr="00A80945">
              <w:rPr>
                <w:rFonts w:ascii="Verdana Pro Light" w:hAnsi="Verdana Pro Light"/>
                <w:bCs/>
              </w:rPr>
              <w:t>(</w:t>
            </w:r>
            <w:r w:rsidR="00717AF9" w:rsidRPr="00072BED">
              <w:rPr>
                <w:rFonts w:ascii="Verdana Pro Light" w:hAnsi="Verdana Pro Light"/>
                <w:bCs/>
                <w:i/>
                <w:iCs/>
                <w:sz w:val="20"/>
                <w:szCs w:val="20"/>
              </w:rPr>
              <w:t>The change is permanent</w:t>
            </w:r>
            <w:r w:rsidR="00717AF9" w:rsidRPr="00A80945">
              <w:rPr>
                <w:rFonts w:ascii="Verdana Pro Light" w:hAnsi="Verdana Pro Light"/>
                <w:bCs/>
              </w:rPr>
              <w:t>)</w:t>
            </w:r>
          </w:p>
          <w:p w14:paraId="78C60EE8" w14:textId="77777777" w:rsidR="00717AF9" w:rsidRPr="00A80945" w:rsidRDefault="00717AF9" w:rsidP="00F12450">
            <w:pPr>
              <w:spacing w:line="276" w:lineRule="auto"/>
              <w:rPr>
                <w:rFonts w:ascii="Verdana Pro Light" w:hAnsi="Verdana Pro Light"/>
                <w:b/>
                <w:highlight w:val="yellow"/>
              </w:rPr>
            </w:pPr>
          </w:p>
        </w:tc>
        <w:tc>
          <w:tcPr>
            <w:tcW w:w="1734" w:type="pct"/>
          </w:tcPr>
          <w:p w14:paraId="6136C4E7" w14:textId="77777777" w:rsidR="00717AF9" w:rsidRPr="00A80945" w:rsidRDefault="00803FD0" w:rsidP="00F12450">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bCs/>
                <w:sz w:val="20"/>
                <w:szCs w:val="20"/>
              </w:rPr>
              <w:t>NO</w:t>
            </w:r>
            <w:r w:rsidR="00717AF9">
              <w:rPr>
                <w:rFonts w:ascii="Verdana Pro Light" w:hAnsi="Verdana Pro Light"/>
                <w:bCs/>
              </w:rPr>
              <w:t xml:space="preserve"> </w:t>
            </w:r>
            <w:r w:rsidR="00717AF9" w:rsidRPr="00A80945">
              <w:rPr>
                <w:rFonts w:ascii="Verdana Pro Light" w:hAnsi="Verdana Pro Light"/>
                <w:bCs/>
              </w:rPr>
              <w:t>(</w:t>
            </w:r>
            <w:r w:rsidR="00717AF9" w:rsidRPr="00072BED">
              <w:rPr>
                <w:rFonts w:ascii="Verdana Pro Light" w:hAnsi="Verdana Pro Light"/>
                <w:bCs/>
                <w:i/>
                <w:iCs/>
                <w:sz w:val="20"/>
                <w:szCs w:val="20"/>
              </w:rPr>
              <w:t>The change is temporary</w:t>
            </w:r>
            <w:r w:rsidR="00717AF9" w:rsidRPr="00A80945">
              <w:rPr>
                <w:rFonts w:ascii="Verdana Pro Light" w:hAnsi="Verdana Pro Light"/>
                <w:bCs/>
              </w:rPr>
              <w:t>)</w:t>
            </w:r>
          </w:p>
        </w:tc>
      </w:tr>
    </w:tbl>
    <w:p w14:paraId="08836399" w14:textId="77777777" w:rsidR="00717AF9" w:rsidRPr="00605B40" w:rsidRDefault="00717AF9" w:rsidP="00717AF9">
      <w:pPr>
        <w:rPr>
          <w:rFonts w:ascii="Verdana Pro Light" w:eastAsiaTheme="majorEastAsia" w:hAnsi="Verdana Pro Light" w:cstheme="minorHAnsi"/>
          <w:b/>
        </w:rPr>
      </w:pPr>
      <w:r>
        <w:rPr>
          <w:rFonts w:ascii="Verdana Pro Light" w:hAnsi="Verdana Pro Light"/>
          <w:color w:val="00B050"/>
        </w:rPr>
        <w:br w:type="page"/>
      </w:r>
    </w:p>
    <w:p w14:paraId="4BDE97DD" w14:textId="77777777" w:rsidR="00717AF9" w:rsidRPr="00AD0CD1" w:rsidRDefault="00717AF9" w:rsidP="00717AF9">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717AF9" w:rsidRPr="00A80945" w14:paraId="358BF38F" w14:textId="77777777" w:rsidTr="00F12450">
        <w:trPr>
          <w:trHeight w:val="320"/>
          <w:tblCellSpacing w:w="14" w:type="dxa"/>
        </w:trPr>
        <w:tc>
          <w:tcPr>
            <w:tcW w:w="1871" w:type="pct"/>
            <w:vMerge w:val="restart"/>
            <w:vAlign w:val="center"/>
          </w:tcPr>
          <w:p w14:paraId="3574DC1E" w14:textId="77777777" w:rsidR="00717AF9" w:rsidRPr="00A80945" w:rsidRDefault="00717AF9" w:rsidP="00F12450">
            <w:pPr>
              <w:spacing w:after="120" w:line="276" w:lineRule="auto"/>
              <w:rPr>
                <w:rFonts w:ascii="Verdana Pro Light" w:hAnsi="Verdana Pro Light" w:cstheme="minorHAnsi"/>
                <w:b/>
              </w:rPr>
            </w:pPr>
            <w:r w:rsidRPr="00A80945">
              <w:rPr>
                <w:rFonts w:ascii="Verdana Pro Light" w:hAnsi="Verdana Pro Light"/>
                <w:bCs/>
              </w:rPr>
              <w:t>This SPR covers the period between</w:t>
            </w:r>
            <w:r>
              <w:rPr>
                <w:rFonts w:ascii="Verdana Pro Light" w:hAnsi="Verdana Pro Light"/>
                <w:bCs/>
              </w:rPr>
              <w:t xml:space="preserve"> (dd/mm/</w:t>
            </w:r>
            <w:proofErr w:type="spellStart"/>
            <w:r>
              <w:rPr>
                <w:rFonts w:ascii="Verdana Pro Light" w:hAnsi="Verdana Pro Light"/>
                <w:bCs/>
              </w:rPr>
              <w:t>yyyy</w:t>
            </w:r>
            <w:proofErr w:type="spellEnd"/>
            <w:r>
              <w:rPr>
                <w:rFonts w:ascii="Verdana Pro Light" w:hAnsi="Verdana Pro Light"/>
                <w:bCs/>
              </w:rPr>
              <w:t>)</w:t>
            </w:r>
            <w:r w:rsidRPr="00A80945">
              <w:rPr>
                <w:rFonts w:ascii="Verdana Pro Light" w:hAnsi="Verdana Pro Light"/>
                <w:bCs/>
              </w:rPr>
              <w:t>:</w:t>
            </w:r>
          </w:p>
        </w:tc>
        <w:tc>
          <w:tcPr>
            <w:tcW w:w="1539" w:type="pct"/>
          </w:tcPr>
          <w:p w14:paraId="5F2D34C7" w14:textId="77777777" w:rsidR="00717AF9" w:rsidRPr="00A80945" w:rsidRDefault="00717AF9" w:rsidP="00F12450">
            <w:pPr>
              <w:spacing w:after="120" w:line="276" w:lineRule="auto"/>
              <w:rPr>
                <w:rFonts w:ascii="Verdana Pro Light" w:hAnsi="Verdana Pro Light" w:cstheme="minorHAnsi"/>
                <w:b/>
              </w:rPr>
            </w:pPr>
            <w:r w:rsidRPr="00A80945">
              <w:rPr>
                <w:rFonts w:ascii="Verdana Pro Light" w:hAnsi="Verdana Pro Light"/>
                <w:bCs/>
              </w:rPr>
              <w:t>Start Date</w:t>
            </w:r>
            <w:r>
              <w:rPr>
                <w:rFonts w:ascii="Verdana Pro Light" w:hAnsi="Verdana Pro Light"/>
                <w:bCs/>
              </w:rPr>
              <w:t xml:space="preserve"> </w:t>
            </w:r>
          </w:p>
        </w:tc>
        <w:tc>
          <w:tcPr>
            <w:tcW w:w="1532" w:type="pct"/>
          </w:tcPr>
          <w:p w14:paraId="644E93E0" w14:textId="77777777" w:rsidR="00717AF9" w:rsidRPr="00A80945" w:rsidRDefault="00717AF9" w:rsidP="00F12450">
            <w:pPr>
              <w:spacing w:after="120" w:line="276" w:lineRule="auto"/>
              <w:rPr>
                <w:rFonts w:ascii="Verdana Pro Light" w:hAnsi="Verdana Pro Light" w:cstheme="minorHAnsi"/>
                <w:b/>
              </w:rPr>
            </w:pPr>
            <w:r w:rsidRPr="00A80945">
              <w:rPr>
                <w:rFonts w:ascii="Verdana Pro Light" w:hAnsi="Verdana Pro Light"/>
                <w:bCs/>
              </w:rPr>
              <w:t>End Date</w:t>
            </w:r>
            <w:r>
              <w:rPr>
                <w:rFonts w:ascii="Verdana Pro Light" w:hAnsi="Verdana Pro Light"/>
                <w:bCs/>
              </w:rPr>
              <w:t xml:space="preserve"> </w:t>
            </w:r>
          </w:p>
        </w:tc>
      </w:tr>
      <w:tr w:rsidR="00717AF9" w:rsidRPr="00A80945" w14:paraId="29056DCE" w14:textId="77777777" w:rsidTr="00F12450">
        <w:trPr>
          <w:trHeight w:val="319"/>
          <w:tblCellSpacing w:w="14" w:type="dxa"/>
        </w:trPr>
        <w:tc>
          <w:tcPr>
            <w:tcW w:w="1871" w:type="pct"/>
            <w:vMerge/>
          </w:tcPr>
          <w:p w14:paraId="550B801A" w14:textId="77777777" w:rsidR="00717AF9" w:rsidRPr="00A80945" w:rsidDel="00B970DC" w:rsidRDefault="00717AF9" w:rsidP="00F12450">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353E4667" w14:textId="77777777" w:rsidR="00717AF9" w:rsidRPr="00A80945" w:rsidRDefault="00717AF9" w:rsidP="00F12450">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311FB8E8" w14:textId="77777777" w:rsidR="00717AF9" w:rsidRPr="00A80945" w:rsidRDefault="00717AF9" w:rsidP="00F12450">
            <w:pPr>
              <w:spacing w:after="120" w:line="276" w:lineRule="auto"/>
              <w:jc w:val="center"/>
              <w:rPr>
                <w:rFonts w:ascii="Verdana Pro Light" w:hAnsi="Verdana Pro Light" w:cstheme="minorHAnsi"/>
                <w:b/>
              </w:rPr>
            </w:pPr>
          </w:p>
        </w:tc>
      </w:tr>
    </w:tbl>
    <w:p w14:paraId="27267EC7" w14:textId="0ADA6DF1" w:rsidR="00717AF9" w:rsidRDefault="00717AF9" w:rsidP="00717AF9">
      <w:pPr>
        <w:spacing w:after="120" w:line="276" w:lineRule="auto"/>
        <w:rPr>
          <w:rFonts w:ascii="Verdana Pro Light" w:hAnsi="Verdana Pro Light"/>
          <w:bCs/>
        </w:rPr>
      </w:pPr>
    </w:p>
    <w:p w14:paraId="7D0F2DE0" w14:textId="329FC7F2" w:rsidR="00717AF9" w:rsidRPr="00037381" w:rsidRDefault="00763779" w:rsidP="00717AF9">
      <w:pPr>
        <w:spacing w:after="120" w:line="276" w:lineRule="auto"/>
        <w:rPr>
          <w:rFonts w:ascii="Verdana Pro Light" w:hAnsi="Verdana Pro Light"/>
          <w:bCs/>
        </w:rPr>
      </w:pPr>
      <w:r w:rsidRPr="00763779">
        <w:rPr>
          <w:rFonts w:ascii="Verdana Pro Light" w:hAnsi="Verdana Pro Light"/>
          <w:b/>
          <w:bCs/>
        </w:rPr>
        <w:t xml:space="preserve">Electronic Instrument Trades Worker (General) </w:t>
      </w:r>
      <w:r w:rsidR="00717AF9" w:rsidRPr="007415D9">
        <w:rPr>
          <w:rFonts w:ascii="Verdana Pro Light" w:hAnsi="Verdana Pro Light"/>
          <w:b/>
          <w:bCs/>
        </w:rPr>
        <w:t>[3</w:t>
      </w:r>
      <w:r w:rsidR="00717AF9">
        <w:rPr>
          <w:rFonts w:ascii="Verdana Pro Light" w:hAnsi="Verdana Pro Light"/>
          <w:b/>
          <w:bCs/>
        </w:rPr>
        <w:t>4231</w:t>
      </w:r>
      <w:r>
        <w:rPr>
          <w:rFonts w:ascii="Verdana Pro Light" w:hAnsi="Verdana Pro Light"/>
          <w:b/>
          <w:bCs/>
        </w:rPr>
        <w:t>4</w:t>
      </w:r>
      <w:r w:rsidR="00717AF9" w:rsidRPr="007415D9">
        <w:rPr>
          <w:rFonts w:ascii="Verdana Pro Light" w:hAnsi="Verdana Pro Light"/>
          <w:b/>
          <w:bCs/>
        </w:rPr>
        <w:t xml:space="preserve">]: </w:t>
      </w:r>
      <w:r w:rsidR="00717AF9">
        <w:rPr>
          <w:rFonts w:ascii="Verdana Pro Light" w:hAnsi="Verdana Pro Light"/>
          <w:bCs/>
        </w:rPr>
        <w:t>Installs, modifies, maintains, and repairs complex electronic instruments and control systems which involve a combination of electrical, electronic, mechanical, hydraulic, and pneumatic principles.</w:t>
      </w:r>
    </w:p>
    <w:p w14:paraId="1DE6F0F6" w14:textId="77777777" w:rsidR="00717AF9" w:rsidRPr="00324CBF" w:rsidRDefault="00717AF9" w:rsidP="00717AF9">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During your workplace assessment you will be asked to demonstrate the skills you have developed in the workplace. You will also need to talk about and understand other tasks and duties involved in the occupation even if you are not doing them regularly in your current workplace.</w:t>
      </w:r>
      <w:r w:rsidRPr="00A0689A">
        <w:rPr>
          <w:rFonts w:ascii="Verdana Pro Light" w:eastAsiaTheme="minorHAnsi" w:hAnsi="Verdana Pro Light" w:cstheme="minorBidi"/>
          <w:color w:val="auto"/>
          <w:lang w:val="en-US"/>
        </w:rPr>
        <w:t xml:space="preserve"> </w:t>
      </w:r>
    </w:p>
    <w:p w14:paraId="3FB6DA05" w14:textId="77777777" w:rsidR="00717AF9" w:rsidRPr="004D3B82" w:rsidRDefault="00717AF9" w:rsidP="00717AF9">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the skills you have demonstrated over the period covered by the SPR. Each question must have a response: ‘Yes’ (Y), ‘No’ (N), or ‘Not Yet’ (NY).</w:t>
      </w:r>
    </w:p>
    <w:p w14:paraId="64D6C4AF" w14:textId="77777777" w:rsidR="00717AF9" w:rsidRDefault="00717AF9" w:rsidP="00717AF9">
      <w:pPr>
        <w:spacing w:before="120" w:line="276" w:lineRule="auto"/>
        <w:rPr>
          <w:rFonts w:ascii="Verdana" w:hAnsi="Verdana"/>
          <w:b/>
          <w:i/>
          <w:iCs/>
          <w:color w:val="833C0B" w:themeColor="accent2" w:themeShade="80"/>
        </w:rPr>
      </w:pPr>
    </w:p>
    <w:p w14:paraId="1E4469BC" w14:textId="77777777" w:rsidR="00717AF9" w:rsidRPr="001E470E" w:rsidRDefault="00717AF9" w:rsidP="00717AF9">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Trade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17AF9" w:rsidRPr="007D7792" w14:paraId="5FB5F6B9" w14:textId="77777777" w:rsidTr="00F1245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419903F3" w14:textId="77777777" w:rsidR="00717AF9" w:rsidRPr="007D7792" w:rsidRDefault="00717AF9" w:rsidP="00F12450">
            <w:pPr>
              <w:spacing w:line="276" w:lineRule="auto"/>
              <w:rPr>
                <w:rFonts w:ascii="Verdana Pro Light" w:hAnsi="Verdana Pro Light"/>
              </w:rPr>
            </w:pPr>
            <w:r w:rsidRPr="007D7792">
              <w:rPr>
                <w:rFonts w:ascii="Verdana Pro Light" w:hAnsi="Verdana Pro Light"/>
              </w:rPr>
              <w:t>What I did/am doing at work</w:t>
            </w:r>
            <w:r>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6395307" w14:textId="77777777" w:rsidR="00717AF9" w:rsidRPr="007D7792"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0032ED8B" w14:textId="77777777" w:rsidR="00717AF9" w:rsidRPr="007D7792"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3CCF913D" w14:textId="77777777" w:rsidR="00717AF9" w:rsidRPr="007D7792"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02039D4B" w14:textId="77777777" w:rsidR="00717AF9" w:rsidRPr="007D7792" w:rsidRDefault="00717AF9" w:rsidP="00F12450">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17AF9" w:rsidRPr="007D7792" w14:paraId="403FFB6A"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62C7050D" w14:textId="0F397728" w:rsidR="00717AF9" w:rsidRPr="009C42FD" w:rsidRDefault="006B5C6E"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Adjusting, repairing, and replacing worn and defective parts and wiring</w:t>
            </w:r>
          </w:p>
        </w:tc>
        <w:tc>
          <w:tcPr>
            <w:tcW w:w="274" w:type="pct"/>
            <w:tcBorders>
              <w:top w:val="none" w:sz="0" w:space="0" w:color="auto"/>
              <w:bottom w:val="none" w:sz="0" w:space="0" w:color="auto"/>
            </w:tcBorders>
          </w:tcPr>
          <w:p w14:paraId="0819BF82"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717AF9">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ED49466"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C4DF369"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757FBB43" w14:textId="77777777" w:rsidR="00717AF9" w:rsidRPr="007D7792"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7D7792" w14:paraId="61A9BB29"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19CF7EF" w14:textId="7D8F6191" w:rsidR="00717AF9" w:rsidRPr="009C42FD" w:rsidRDefault="00714F25"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Applying environmentally and sustainable procedures in the energy sector</w:t>
            </w:r>
          </w:p>
        </w:tc>
        <w:tc>
          <w:tcPr>
            <w:tcW w:w="274" w:type="pct"/>
          </w:tcPr>
          <w:p w14:paraId="2DE07147" w14:textId="77777777" w:rsidR="00717AF9" w:rsidRPr="007D7792"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16668889" w14:textId="77777777" w:rsidR="00717AF9" w:rsidRPr="007D7792"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7690BE24" w14:textId="77777777" w:rsidR="00717AF9" w:rsidRPr="007D7792"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29DB6B22" w14:textId="77777777" w:rsidR="00717AF9" w:rsidRPr="007D7792"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7D7792" w14:paraId="0087765E"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EBDE1D" w14:textId="6F642DEE" w:rsidR="00717AF9" w:rsidRPr="009C42FD" w:rsidRDefault="00DF5E5F" w:rsidP="00F12450">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Fault finding and repairing complex power supplies</w:t>
            </w:r>
          </w:p>
        </w:tc>
        <w:tc>
          <w:tcPr>
            <w:tcW w:w="274" w:type="pct"/>
          </w:tcPr>
          <w:p w14:paraId="50B4A38D"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3CF327B9"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5747CA55"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782A0ED2" w14:textId="77777777" w:rsidR="00717AF9" w:rsidRPr="007D7792"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717AF9" w:rsidRPr="007D7792" w14:paraId="3D34D2BF"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7D4B329" w14:textId="453B8618" w:rsidR="00717AF9" w:rsidRPr="009C42FD" w:rsidRDefault="00DF5E5F"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F</w:t>
            </w:r>
            <w:r w:rsidR="00441A57">
              <w:rPr>
                <w:rFonts w:ascii="Verdana Pro Light" w:hAnsi="Verdana Pro Light"/>
                <w:b w:val="0"/>
                <w:bCs w:val="0"/>
                <w:sz w:val="20"/>
                <w:szCs w:val="20"/>
              </w:rPr>
              <w:t>ollowing environmental and sustainability best practice in the workplace and/or worksite</w:t>
            </w:r>
          </w:p>
        </w:tc>
        <w:tc>
          <w:tcPr>
            <w:tcW w:w="274" w:type="pct"/>
          </w:tcPr>
          <w:p w14:paraId="65EA22E1" w14:textId="77777777" w:rsidR="00717AF9" w:rsidRPr="007D7792"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62490820" w14:textId="77777777" w:rsidR="00717AF9" w:rsidRPr="007D7792"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26C98D2B" w14:textId="77777777" w:rsidR="00717AF9" w:rsidRPr="007D7792"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1D39606C" w14:textId="77777777" w:rsidR="00717AF9" w:rsidRPr="007D7792"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7D7792" w14:paraId="18148D13"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E85B61D" w14:textId="28F04FA6" w:rsidR="00717AF9" w:rsidRPr="009C42FD" w:rsidRDefault="00441A57" w:rsidP="00F12450">
            <w:pPr>
              <w:spacing w:line="276" w:lineRule="auto"/>
              <w:rPr>
                <w:rFonts w:ascii="Verdana Pro Light" w:hAnsi="Verdana Pro Light" w:cstheme="minorHAnsi"/>
                <w:b w:val="0"/>
                <w:bCs w:val="0"/>
                <w:noProof/>
                <w:sz w:val="20"/>
                <w:szCs w:val="20"/>
              </w:rPr>
            </w:pPr>
            <w:r>
              <w:rPr>
                <w:rFonts w:ascii="Verdana Pro Light" w:hAnsi="Verdana Pro Light" w:cstheme="minorHAnsi"/>
                <w:b w:val="0"/>
                <w:bCs w:val="0"/>
                <w:noProof/>
                <w:sz w:val="20"/>
                <w:szCs w:val="20"/>
              </w:rPr>
              <w:t>Repairing basic electronic apparatus faults by replacements of components</w:t>
            </w:r>
          </w:p>
        </w:tc>
        <w:tc>
          <w:tcPr>
            <w:tcW w:w="274" w:type="pct"/>
          </w:tcPr>
          <w:p w14:paraId="5AA8505F"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0620448D"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1EF28840"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5961CD79" w14:textId="77777777" w:rsidR="00717AF9" w:rsidRPr="007D7792" w:rsidRDefault="00717AF9"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p>
        </w:tc>
      </w:tr>
      <w:tr w:rsidR="00717AF9" w:rsidRPr="007D7792" w14:paraId="28F76237"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774DDE1" w14:textId="07841789" w:rsidR="00717AF9" w:rsidRPr="009C42FD" w:rsidRDefault="000950C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Solving fundamental electronic communications system problems</w:t>
            </w:r>
          </w:p>
        </w:tc>
        <w:tc>
          <w:tcPr>
            <w:tcW w:w="274" w:type="pct"/>
          </w:tcPr>
          <w:p w14:paraId="0970E1A0" w14:textId="77777777" w:rsidR="00717AF9" w:rsidRPr="007D7792"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4A8C6548" w14:textId="77777777" w:rsidR="00717AF9" w:rsidRPr="007D7792"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071650CE" w14:textId="77777777" w:rsidR="00717AF9" w:rsidRPr="007D7792"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7E26938C" w14:textId="77777777" w:rsidR="00717AF9" w:rsidRPr="007D7792"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7D7792" w14:paraId="0AD1A8DD"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57F914D" w14:textId="4F98112F" w:rsidR="00717AF9" w:rsidRPr="009C42FD" w:rsidRDefault="000950C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Solving problems in direct current (DC) circuits</w:t>
            </w:r>
          </w:p>
        </w:tc>
        <w:tc>
          <w:tcPr>
            <w:tcW w:w="274" w:type="pct"/>
          </w:tcPr>
          <w:p w14:paraId="79F60F16"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6FADB035"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754DCCC6"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44B5BAF2" w14:textId="77777777" w:rsidR="00717AF9" w:rsidRPr="007D7792"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7D7792" w14:paraId="51A6E38F"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94B481A" w14:textId="20A5B39C" w:rsidR="00717AF9" w:rsidRPr="009C42FD" w:rsidRDefault="000950C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Troubleshooting basic amplifier circuits</w:t>
            </w:r>
          </w:p>
        </w:tc>
        <w:tc>
          <w:tcPr>
            <w:tcW w:w="274" w:type="pct"/>
          </w:tcPr>
          <w:p w14:paraId="2819B396" w14:textId="77777777" w:rsidR="00717AF9" w:rsidRPr="007D7792"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18340031"/>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7D0B466C" w14:textId="77777777" w:rsidR="00717AF9" w:rsidRPr="007D7792"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99915646"/>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3499A1A2" w14:textId="77777777" w:rsidR="00717AF9" w:rsidRPr="007D7792"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8094010"/>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04DA9C32" w14:textId="77777777" w:rsidR="00717AF9" w:rsidRPr="007D7792"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7D7792" w14:paraId="0ACF3978"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A74C409" w14:textId="76AD86B3" w:rsidR="00717AF9" w:rsidRPr="009C42FD" w:rsidRDefault="000950C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Trou</w:t>
            </w:r>
            <w:r w:rsidR="006E2453">
              <w:rPr>
                <w:rFonts w:ascii="Verdana Pro Light" w:hAnsi="Verdana Pro Light"/>
                <w:b w:val="0"/>
                <w:bCs w:val="0"/>
                <w:sz w:val="20"/>
                <w:szCs w:val="20"/>
              </w:rPr>
              <w:t>bleshooting digital subsystems</w:t>
            </w:r>
          </w:p>
        </w:tc>
        <w:tc>
          <w:tcPr>
            <w:tcW w:w="274" w:type="pct"/>
          </w:tcPr>
          <w:p w14:paraId="3C915401"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89466108"/>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2E506FD3"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27505004"/>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5EDEB3BD" w14:textId="77777777" w:rsidR="00717AF9" w:rsidRPr="007D7792"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5974932"/>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20A23B72" w14:textId="77777777" w:rsidR="00717AF9" w:rsidRPr="007D7792"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E2453" w:rsidRPr="007D7792" w14:paraId="6D15D8EC"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ADC54C9" w14:textId="6A7A1B6E" w:rsidR="006E2453" w:rsidRPr="009C42FD" w:rsidRDefault="0082728D" w:rsidP="006E2453">
            <w:pPr>
              <w:spacing w:line="276" w:lineRule="auto"/>
              <w:rPr>
                <w:rFonts w:ascii="Verdana Pro Light" w:hAnsi="Verdana Pro Light"/>
                <w:b w:val="0"/>
                <w:bCs w:val="0"/>
                <w:sz w:val="20"/>
                <w:szCs w:val="20"/>
              </w:rPr>
            </w:pPr>
            <w:r>
              <w:rPr>
                <w:rFonts w:ascii="Verdana Pro Light" w:hAnsi="Verdana Pro Light"/>
                <w:b w:val="0"/>
                <w:bCs w:val="0"/>
                <w:sz w:val="20"/>
                <w:szCs w:val="20"/>
              </w:rPr>
              <w:t>Troubleshooting single phase input DC power supplies</w:t>
            </w:r>
          </w:p>
        </w:tc>
        <w:tc>
          <w:tcPr>
            <w:tcW w:w="274" w:type="pct"/>
            <w:tcBorders>
              <w:bottom w:val="single" w:sz="4" w:space="0" w:color="000000" w:themeColor="text1"/>
            </w:tcBorders>
          </w:tcPr>
          <w:p w14:paraId="01AD7299" w14:textId="4D8C9D2F" w:rsidR="006E2453" w:rsidRPr="007D7792" w:rsidRDefault="00803FD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35295475"/>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7612074F" w14:textId="2676FF26" w:rsidR="006E2453" w:rsidRPr="007D7792" w:rsidRDefault="00803FD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9403058"/>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2CAF5697" w14:textId="3E271DEF" w:rsidR="006E2453" w:rsidRPr="007D7792" w:rsidRDefault="00803FD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564898"/>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99B732" w14:textId="77777777" w:rsidR="006E2453" w:rsidRPr="007D7792" w:rsidRDefault="006E2453" w:rsidP="006E245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E2453" w:rsidRPr="007D7792" w14:paraId="01D26901"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0750BDDC" w14:textId="1740B50C" w:rsidR="006E2453" w:rsidRPr="0082728D" w:rsidRDefault="0082728D" w:rsidP="006E245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Advising users of correct operating procedures to prevent malfunction</w:t>
            </w:r>
          </w:p>
        </w:tc>
        <w:tc>
          <w:tcPr>
            <w:tcW w:w="274" w:type="pct"/>
            <w:tcBorders>
              <w:bottom w:val="single" w:sz="4" w:space="0" w:color="000000" w:themeColor="text1"/>
            </w:tcBorders>
          </w:tcPr>
          <w:p w14:paraId="3F90590B" w14:textId="19FEF50C" w:rsidR="006E2453" w:rsidRDefault="00803FD0"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3634601"/>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1FB4D6B6" w14:textId="650B7F42" w:rsidR="006E2453" w:rsidRDefault="00803FD0"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0411626"/>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779DC42E" w14:textId="051E0622" w:rsidR="006E2453" w:rsidRDefault="00803FD0"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69477789"/>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7A7BFE29" w14:textId="77777777" w:rsidR="006E2453" w:rsidRPr="007D7792" w:rsidRDefault="006E2453" w:rsidP="006E245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E2453" w:rsidRPr="007D7792" w14:paraId="7AB61FC4"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008F735" w14:textId="1D0DCB8C" w:rsidR="006E2453" w:rsidRPr="0082728D" w:rsidRDefault="0082728D" w:rsidP="006E245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Applying knowledge of electrical, electronic, mechanical, hydraulic, and pneumatic principles in commissioning and maintain control systems</w:t>
            </w:r>
          </w:p>
        </w:tc>
        <w:tc>
          <w:tcPr>
            <w:tcW w:w="274" w:type="pct"/>
            <w:tcBorders>
              <w:bottom w:val="single" w:sz="4" w:space="0" w:color="000000" w:themeColor="text1"/>
            </w:tcBorders>
          </w:tcPr>
          <w:p w14:paraId="33009468" w14:textId="2A4277D3" w:rsidR="006E2453" w:rsidRDefault="00803FD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40695831"/>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384A1FB1" w14:textId="52FBAA59" w:rsidR="006E2453" w:rsidRDefault="00803FD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5973293"/>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0EAE8ED6" w14:textId="1BC30A3A" w:rsidR="006E2453" w:rsidRDefault="00803FD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5497103"/>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9AA70CC" w14:textId="77777777" w:rsidR="006E2453" w:rsidRPr="007D7792" w:rsidRDefault="006E2453" w:rsidP="006E245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E2453" w:rsidRPr="007D7792" w14:paraId="43167634"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53535239" w14:textId="68570141" w:rsidR="006E2453" w:rsidRPr="00A835B5" w:rsidRDefault="00A835B5" w:rsidP="006E245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Checking that parts are correct for the job</w:t>
            </w:r>
          </w:p>
        </w:tc>
        <w:tc>
          <w:tcPr>
            <w:tcW w:w="274" w:type="pct"/>
            <w:tcBorders>
              <w:bottom w:val="single" w:sz="4" w:space="0" w:color="000000" w:themeColor="text1"/>
            </w:tcBorders>
          </w:tcPr>
          <w:p w14:paraId="3E862B53" w14:textId="764F1351" w:rsidR="006E2453" w:rsidRDefault="00803FD0"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63796886"/>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3C38E818" w14:textId="52A50C33" w:rsidR="006E2453" w:rsidRDefault="00803FD0"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86003791"/>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6E2CAB7F" w14:textId="20D1F172" w:rsidR="006E2453" w:rsidRDefault="00803FD0"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49349655"/>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42BC0B9E" w14:textId="77777777" w:rsidR="006E2453" w:rsidRPr="007D7792" w:rsidRDefault="006E2453" w:rsidP="006E245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E2453" w:rsidRPr="007D7792" w14:paraId="76E287A0"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7C72F304" w14:textId="012FC376" w:rsidR="006E2453" w:rsidRPr="00A835B5" w:rsidRDefault="00A835B5" w:rsidP="006E245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Documenting</w:t>
            </w:r>
            <w:r w:rsidR="00300D6A">
              <w:rPr>
                <w:rFonts w:ascii="Verdana Pro Light" w:hAnsi="Verdana Pro Light" w:cs="Arial"/>
                <w:b w:val="0"/>
                <w:bCs w:val="0"/>
                <w:sz w:val="20"/>
                <w:szCs w:val="20"/>
              </w:rPr>
              <w:t xml:space="preserve"> and applying measures to control OH&amp;S risks associated with electrotechnology work</w:t>
            </w:r>
          </w:p>
        </w:tc>
        <w:tc>
          <w:tcPr>
            <w:tcW w:w="274" w:type="pct"/>
            <w:tcBorders>
              <w:bottom w:val="single" w:sz="4" w:space="0" w:color="000000" w:themeColor="text1"/>
            </w:tcBorders>
          </w:tcPr>
          <w:p w14:paraId="60E1DFC1" w14:textId="17EE964D" w:rsidR="006E2453" w:rsidRDefault="00803FD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78195097"/>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451E054" w14:textId="3708B5FB" w:rsidR="006E2453" w:rsidRDefault="00803FD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12361178"/>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6417E1F6" w14:textId="643A25E3" w:rsidR="006E2453" w:rsidRDefault="00803FD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8135599"/>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03448658" w14:textId="77777777" w:rsidR="006E2453" w:rsidRPr="007D7792" w:rsidRDefault="006E2453" w:rsidP="006E245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00D6A" w:rsidRPr="007D7792" w14:paraId="739DCE8E"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2C73041" w14:textId="10FA2670" w:rsidR="00300D6A" w:rsidRDefault="00300D6A" w:rsidP="00300D6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lastRenderedPageBreak/>
              <w:t>Installing electronic instruments and control systems</w:t>
            </w:r>
          </w:p>
        </w:tc>
        <w:tc>
          <w:tcPr>
            <w:tcW w:w="274" w:type="pct"/>
            <w:tcBorders>
              <w:bottom w:val="single" w:sz="4" w:space="0" w:color="000000" w:themeColor="text1"/>
            </w:tcBorders>
          </w:tcPr>
          <w:p w14:paraId="6E92F2FF" w14:textId="58F982C4" w:rsidR="00300D6A" w:rsidRDefault="00803FD0"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28096420"/>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1681021F" w14:textId="771A7F41" w:rsidR="00300D6A" w:rsidRDefault="00803FD0"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306943"/>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6E3B1EE0" w14:textId="4E90C996" w:rsidR="00300D6A" w:rsidRDefault="00803FD0"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55318394"/>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6D1C5961" w14:textId="77777777" w:rsidR="00300D6A" w:rsidRPr="007D7792" w:rsidRDefault="00300D6A" w:rsidP="00300D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00D6A" w:rsidRPr="007D7792" w14:paraId="3CEE8A52"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3CF9031C" w14:textId="424233B1" w:rsidR="00300D6A" w:rsidRDefault="00300D6A" w:rsidP="00300D6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Maintaining machines, equipment, and instruments</w:t>
            </w:r>
          </w:p>
        </w:tc>
        <w:tc>
          <w:tcPr>
            <w:tcW w:w="274" w:type="pct"/>
            <w:tcBorders>
              <w:bottom w:val="single" w:sz="4" w:space="0" w:color="000000" w:themeColor="text1"/>
            </w:tcBorders>
          </w:tcPr>
          <w:p w14:paraId="37F91779" w14:textId="50B3FF5C" w:rsidR="00300D6A" w:rsidRDefault="00803FD0"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7754928"/>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6A064FAD" w14:textId="24584A16" w:rsidR="00300D6A" w:rsidRDefault="00803FD0"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4273243"/>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0F2B8E12" w14:textId="6A1EE36A" w:rsidR="00300D6A" w:rsidRDefault="00803FD0"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6018625"/>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14F60370" w14:textId="77777777" w:rsidR="00300D6A" w:rsidRPr="007D7792" w:rsidRDefault="00300D6A" w:rsidP="00300D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00D6A" w:rsidRPr="007D7792" w14:paraId="1FD31899"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8175691" w14:textId="159244CF" w:rsidR="00300D6A" w:rsidRDefault="00B666B5" w:rsidP="00300D6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to standard times</w:t>
            </w:r>
          </w:p>
        </w:tc>
        <w:tc>
          <w:tcPr>
            <w:tcW w:w="274" w:type="pct"/>
            <w:tcBorders>
              <w:bottom w:val="single" w:sz="4" w:space="0" w:color="000000" w:themeColor="text1"/>
            </w:tcBorders>
          </w:tcPr>
          <w:p w14:paraId="4260E399" w14:textId="5A3919FA" w:rsidR="00300D6A" w:rsidRDefault="00803FD0"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0616"/>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1A084624" w14:textId="5BA667FB" w:rsidR="00300D6A" w:rsidRDefault="00803FD0"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5152253"/>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A779996" w14:textId="19EFF20F" w:rsidR="00300D6A" w:rsidRDefault="00803FD0"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3048476"/>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694BE668" w14:textId="77777777" w:rsidR="00300D6A" w:rsidRPr="007D7792" w:rsidRDefault="00300D6A" w:rsidP="00300D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00D6A" w:rsidRPr="007D7792" w14:paraId="6724C383"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EF8780A" w14:textId="1BCE0FAB" w:rsidR="00300D6A" w:rsidRPr="009C42FD" w:rsidRDefault="00300D6A" w:rsidP="00300D6A">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Working unsupervised/independently</w:t>
            </w:r>
          </w:p>
        </w:tc>
        <w:tc>
          <w:tcPr>
            <w:tcW w:w="274" w:type="pct"/>
            <w:tcBorders>
              <w:bottom w:val="single" w:sz="4" w:space="0" w:color="000000" w:themeColor="text1"/>
            </w:tcBorders>
          </w:tcPr>
          <w:p w14:paraId="0D21E7BC" w14:textId="4B3BC77F" w:rsidR="00300D6A" w:rsidRDefault="00803FD0"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5700"/>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68C3D170" w14:textId="4F612BB4" w:rsidR="00300D6A" w:rsidRDefault="00803FD0"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4203814"/>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3B46B418" w14:textId="5DD666B0" w:rsidR="00300D6A" w:rsidRDefault="00803FD0"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9526180"/>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2277C09B" w14:textId="77777777" w:rsidR="00300D6A" w:rsidRPr="007D7792" w:rsidRDefault="00300D6A" w:rsidP="00300D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00D6A" w:rsidRPr="007D7792" w14:paraId="13E9A5A9"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2B3542B1" w14:textId="77777777" w:rsidR="00300D6A" w:rsidRPr="007D7792" w:rsidRDefault="00300D6A" w:rsidP="00300D6A">
            <w:pPr>
              <w:spacing w:line="276" w:lineRule="auto"/>
              <w:rPr>
                <w:rFonts w:ascii="Verdana Pro Light" w:hAnsi="Verdana Pro Light"/>
              </w:rPr>
            </w:pPr>
            <w:r>
              <w:rPr>
                <w:rFonts w:ascii="Verdana Pro Light" w:hAnsi="Verdana Pro Light"/>
              </w:rPr>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354C3D38" w14:textId="77777777" w:rsidR="00300D6A" w:rsidRPr="00A33ADC" w:rsidRDefault="00300D6A"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48D55AAB" w14:textId="77777777" w:rsidR="00300D6A" w:rsidRPr="00A33ADC" w:rsidRDefault="00300D6A"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3C043D58" w14:textId="77777777" w:rsidR="00300D6A" w:rsidRPr="00A33ADC" w:rsidRDefault="00300D6A"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09B2300A" w14:textId="77777777" w:rsidR="00300D6A" w:rsidRPr="00A33ADC" w:rsidRDefault="00300D6A" w:rsidP="00300D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57104E" w:rsidRPr="007D7792" w14:paraId="587B1B1A"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0584F673" w14:textId="23E65728" w:rsidR="0057104E" w:rsidRPr="009C42FD" w:rsidRDefault="0057104E" w:rsidP="0057104E">
            <w:pPr>
              <w:spacing w:line="276" w:lineRule="auto"/>
              <w:rPr>
                <w:rFonts w:ascii="Verdana Pro Light" w:hAnsi="Verdana Pro Light"/>
                <w:b w:val="0"/>
                <w:bCs w:val="0"/>
                <w:sz w:val="20"/>
                <w:szCs w:val="20"/>
              </w:rPr>
            </w:pPr>
            <w:r>
              <w:rPr>
                <w:rFonts w:ascii="Verdana Pro Light" w:hAnsi="Verdana Pro Light"/>
                <w:b w:val="0"/>
                <w:bCs w:val="0"/>
                <w:sz w:val="20"/>
                <w:szCs w:val="20"/>
              </w:rPr>
              <w:t>Ordering materials and supplies and checking orders received for quantity and quality</w:t>
            </w:r>
          </w:p>
        </w:tc>
        <w:tc>
          <w:tcPr>
            <w:tcW w:w="274" w:type="pct"/>
            <w:tcBorders>
              <w:top w:val="single" w:sz="4" w:space="0" w:color="000000" w:themeColor="text1"/>
            </w:tcBorders>
          </w:tcPr>
          <w:p w14:paraId="58EF5A24" w14:textId="5E6A569F" w:rsidR="0057104E" w:rsidRPr="007D7792" w:rsidRDefault="00803FD0" w:rsidP="005710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57104E" w:rsidRPr="008D76DF">
                  <w:rPr>
                    <w:rFonts w:ascii="Segoe UI Symbol" w:eastAsia="MS Gothic" w:hAnsi="Segoe UI Symbol" w:cs="Segoe UI Symbol"/>
                  </w:rPr>
                  <w:t>☐</w:t>
                </w:r>
              </w:sdtContent>
            </w:sdt>
          </w:p>
        </w:tc>
        <w:tc>
          <w:tcPr>
            <w:tcW w:w="273" w:type="pct"/>
            <w:tcBorders>
              <w:top w:val="single" w:sz="4" w:space="0" w:color="000000" w:themeColor="text1"/>
            </w:tcBorders>
          </w:tcPr>
          <w:p w14:paraId="7161F20A" w14:textId="381A2DDB" w:rsidR="0057104E" w:rsidRPr="007D7792" w:rsidRDefault="00803FD0" w:rsidP="005710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57104E" w:rsidRPr="008D76DF">
                  <w:rPr>
                    <w:rFonts w:ascii="Segoe UI Symbol" w:eastAsia="MS Gothic" w:hAnsi="Segoe UI Symbol" w:cs="Segoe UI Symbol"/>
                  </w:rPr>
                  <w:t>☐</w:t>
                </w:r>
              </w:sdtContent>
            </w:sdt>
          </w:p>
        </w:tc>
        <w:tc>
          <w:tcPr>
            <w:tcW w:w="272" w:type="pct"/>
            <w:tcBorders>
              <w:top w:val="single" w:sz="4" w:space="0" w:color="000000" w:themeColor="text1"/>
            </w:tcBorders>
          </w:tcPr>
          <w:p w14:paraId="558F571A" w14:textId="3554494C" w:rsidR="0057104E" w:rsidRPr="007D7792" w:rsidRDefault="00803FD0" w:rsidP="005710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57104E" w:rsidRPr="008D76DF">
                  <w:rPr>
                    <w:rFonts w:ascii="Segoe UI Symbol" w:eastAsia="MS Gothic" w:hAnsi="Segoe UI Symbol" w:cs="Segoe UI Symbol"/>
                  </w:rPr>
                  <w:t>☐</w:t>
                </w:r>
              </w:sdtContent>
            </w:sdt>
          </w:p>
        </w:tc>
        <w:tc>
          <w:tcPr>
            <w:tcW w:w="1512" w:type="pct"/>
            <w:tcBorders>
              <w:top w:val="single" w:sz="4" w:space="0" w:color="000000" w:themeColor="text1"/>
            </w:tcBorders>
          </w:tcPr>
          <w:p w14:paraId="770D68D1" w14:textId="77777777" w:rsidR="0057104E" w:rsidRPr="007D7792" w:rsidRDefault="0057104E" w:rsidP="0057104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963CE" w:rsidRPr="007D7792" w14:paraId="628F713C"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5CB93FC" w14:textId="5B50151A" w:rsidR="00D963CE" w:rsidRPr="009C42FD" w:rsidRDefault="00D963CE" w:rsidP="00D963CE">
            <w:pPr>
              <w:spacing w:line="276" w:lineRule="auto"/>
              <w:rPr>
                <w:rFonts w:ascii="Verdana Pro Light" w:hAnsi="Verdana Pro Light"/>
                <w:b w:val="0"/>
                <w:bCs w:val="0"/>
                <w:sz w:val="20"/>
                <w:szCs w:val="20"/>
              </w:rPr>
            </w:pPr>
            <w:r>
              <w:rPr>
                <w:rFonts w:ascii="Verdana Pro Light" w:hAnsi="Verdana Pro Light" w:cs="Arial"/>
                <w:b w:val="0"/>
                <w:bCs w:val="0"/>
                <w:sz w:val="20"/>
                <w:szCs w:val="20"/>
              </w:rPr>
              <w:t>Maintaining tools, equipment, and work areas in good and safe conditions</w:t>
            </w:r>
          </w:p>
        </w:tc>
        <w:tc>
          <w:tcPr>
            <w:tcW w:w="274" w:type="pct"/>
          </w:tcPr>
          <w:p w14:paraId="6DF8CE5C" w14:textId="6D2A112D" w:rsidR="00D963CE" w:rsidRPr="007D7792" w:rsidRDefault="00803FD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8316545"/>
                <w14:checkbox>
                  <w14:checked w14:val="0"/>
                  <w14:checkedState w14:val="2612" w14:font="MS Gothic"/>
                  <w14:uncheckedState w14:val="2610" w14:font="MS Gothic"/>
                </w14:checkbox>
              </w:sdtPr>
              <w:sdtEndPr/>
              <w:sdtContent>
                <w:r w:rsidR="00D963CE">
                  <w:rPr>
                    <w:rFonts w:ascii="MS Gothic" w:eastAsia="MS Gothic" w:hAnsi="MS Gothic" w:cstheme="minorHAnsi" w:hint="eastAsia"/>
                  </w:rPr>
                  <w:t>☐</w:t>
                </w:r>
              </w:sdtContent>
            </w:sdt>
          </w:p>
        </w:tc>
        <w:tc>
          <w:tcPr>
            <w:tcW w:w="273" w:type="pct"/>
          </w:tcPr>
          <w:p w14:paraId="7D1198E1" w14:textId="4EEBE1E0" w:rsidR="00D963CE" w:rsidRPr="007D7792" w:rsidRDefault="00803FD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15668850"/>
                <w14:checkbox>
                  <w14:checked w14:val="0"/>
                  <w14:checkedState w14:val="2612" w14:font="MS Gothic"/>
                  <w14:uncheckedState w14:val="2610" w14:font="MS Gothic"/>
                </w14:checkbox>
              </w:sdtPr>
              <w:sdtEndPr/>
              <w:sdtContent>
                <w:r w:rsidR="00D963CE" w:rsidRPr="008D76DF">
                  <w:rPr>
                    <w:rFonts w:ascii="Segoe UI Symbol" w:eastAsia="MS Gothic" w:hAnsi="Segoe UI Symbol" w:cs="Segoe UI Symbol"/>
                  </w:rPr>
                  <w:t>☐</w:t>
                </w:r>
              </w:sdtContent>
            </w:sdt>
          </w:p>
        </w:tc>
        <w:tc>
          <w:tcPr>
            <w:tcW w:w="272" w:type="pct"/>
          </w:tcPr>
          <w:p w14:paraId="2722DA83" w14:textId="593BD921" w:rsidR="00D963CE" w:rsidRPr="007D7792" w:rsidRDefault="00803FD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54795871"/>
                <w14:checkbox>
                  <w14:checked w14:val="0"/>
                  <w14:checkedState w14:val="2612" w14:font="MS Gothic"/>
                  <w14:uncheckedState w14:val="2610" w14:font="MS Gothic"/>
                </w14:checkbox>
              </w:sdtPr>
              <w:sdtEndPr/>
              <w:sdtContent>
                <w:r w:rsidR="00D963CE" w:rsidRPr="008D76DF">
                  <w:rPr>
                    <w:rFonts w:ascii="Segoe UI Symbol" w:eastAsia="MS Gothic" w:hAnsi="Segoe UI Symbol" w:cs="Segoe UI Symbol"/>
                  </w:rPr>
                  <w:t>☐</w:t>
                </w:r>
              </w:sdtContent>
            </w:sdt>
          </w:p>
        </w:tc>
        <w:tc>
          <w:tcPr>
            <w:tcW w:w="1512" w:type="pct"/>
          </w:tcPr>
          <w:p w14:paraId="7F25A748" w14:textId="77777777" w:rsidR="00D963CE" w:rsidRPr="007D7792" w:rsidRDefault="00D963CE" w:rsidP="00D963C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963CE" w:rsidRPr="007D7792" w14:paraId="7E4588C8"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1D4E85BF" w14:textId="4EF87B4C" w:rsidR="00D963CE" w:rsidRPr="007D7792" w:rsidRDefault="00D963CE" w:rsidP="00D963CE">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shd w:val="clear" w:color="auto" w:fill="F4B083" w:themeFill="accent2" w:themeFillTint="99"/>
          </w:tcPr>
          <w:p w14:paraId="686DC068" w14:textId="77777777" w:rsidR="00D963CE" w:rsidRPr="004B08A3" w:rsidRDefault="00D963CE"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Y</w:t>
            </w:r>
          </w:p>
        </w:tc>
        <w:tc>
          <w:tcPr>
            <w:tcW w:w="273" w:type="pct"/>
            <w:shd w:val="clear" w:color="auto" w:fill="F4B083" w:themeFill="accent2" w:themeFillTint="99"/>
          </w:tcPr>
          <w:p w14:paraId="557B55AF" w14:textId="77777777" w:rsidR="00D963CE" w:rsidRPr="004B08A3" w:rsidRDefault="00D963CE"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w:t>
            </w:r>
          </w:p>
        </w:tc>
        <w:tc>
          <w:tcPr>
            <w:tcW w:w="272" w:type="pct"/>
            <w:shd w:val="clear" w:color="auto" w:fill="F4B083" w:themeFill="accent2" w:themeFillTint="99"/>
          </w:tcPr>
          <w:p w14:paraId="7792F6BC" w14:textId="77777777" w:rsidR="00D963CE" w:rsidRPr="004B08A3" w:rsidRDefault="00D963CE"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NY</w:t>
            </w:r>
          </w:p>
        </w:tc>
        <w:tc>
          <w:tcPr>
            <w:tcW w:w="1512" w:type="pct"/>
            <w:shd w:val="clear" w:color="auto" w:fill="F4B083" w:themeFill="accent2" w:themeFillTint="99"/>
          </w:tcPr>
          <w:p w14:paraId="5C10742B" w14:textId="77777777" w:rsidR="00D963CE" w:rsidRPr="004B08A3" w:rsidRDefault="00D963CE" w:rsidP="00D963C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4B08A3">
              <w:rPr>
                <w:rFonts w:ascii="Verdana Pro Light" w:hAnsi="Verdana Pro Light"/>
                <w:b/>
                <w:bCs/>
              </w:rPr>
              <w:t>Comments</w:t>
            </w:r>
          </w:p>
        </w:tc>
      </w:tr>
      <w:tr w:rsidR="00D963CE" w:rsidRPr="007D7792" w14:paraId="756F28EB"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23DDB7" w14:textId="68F23769" w:rsidR="00D963CE" w:rsidRDefault="00D963CE" w:rsidP="00D963CE">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 xml:space="preserve">Equipment such as </w:t>
            </w:r>
            <w:proofErr w:type="spellStart"/>
            <w:r>
              <w:rPr>
                <w:rFonts w:ascii="Verdana Pro Light" w:hAnsi="Verdana Pro Light" w:cs="Arial"/>
                <w:b w:val="0"/>
                <w:bCs w:val="0"/>
                <w:sz w:val="20"/>
                <w:szCs w:val="20"/>
              </w:rPr>
              <w:t>multimeters</w:t>
            </w:r>
            <w:proofErr w:type="spellEnd"/>
            <w:r>
              <w:rPr>
                <w:rFonts w:ascii="Verdana Pro Light" w:hAnsi="Verdana Pro Light" w:cs="Arial"/>
                <w:b w:val="0"/>
                <w:bCs w:val="0"/>
                <w:sz w:val="20"/>
                <w:szCs w:val="20"/>
              </w:rPr>
              <w:t>, measuring tools, load testings apparatus, circuit diagrams</w:t>
            </w:r>
          </w:p>
        </w:tc>
        <w:tc>
          <w:tcPr>
            <w:tcW w:w="274" w:type="pct"/>
          </w:tcPr>
          <w:p w14:paraId="77FD7025" w14:textId="603D841F" w:rsidR="00D963CE" w:rsidRDefault="00803FD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2252302"/>
                <w14:checkbox>
                  <w14:checked w14:val="0"/>
                  <w14:checkedState w14:val="2612" w14:font="MS Gothic"/>
                  <w14:uncheckedState w14:val="2610" w14:font="MS Gothic"/>
                </w14:checkbox>
              </w:sdtPr>
              <w:sdtEndPr/>
              <w:sdtContent>
                <w:r w:rsidR="00D963CE" w:rsidRPr="008D76DF">
                  <w:rPr>
                    <w:rFonts w:ascii="Segoe UI Symbol" w:eastAsia="MS Gothic" w:hAnsi="Segoe UI Symbol" w:cs="Segoe UI Symbol"/>
                  </w:rPr>
                  <w:t>☐</w:t>
                </w:r>
              </w:sdtContent>
            </w:sdt>
          </w:p>
        </w:tc>
        <w:tc>
          <w:tcPr>
            <w:tcW w:w="273" w:type="pct"/>
          </w:tcPr>
          <w:p w14:paraId="50C44443" w14:textId="33028695" w:rsidR="00D963CE" w:rsidRDefault="00803FD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5174679"/>
                <w14:checkbox>
                  <w14:checked w14:val="0"/>
                  <w14:checkedState w14:val="2612" w14:font="MS Gothic"/>
                  <w14:uncheckedState w14:val="2610" w14:font="MS Gothic"/>
                </w14:checkbox>
              </w:sdtPr>
              <w:sdtEndPr/>
              <w:sdtContent>
                <w:r w:rsidR="00D963CE" w:rsidRPr="008D76DF">
                  <w:rPr>
                    <w:rFonts w:ascii="Segoe UI Symbol" w:eastAsia="MS Gothic" w:hAnsi="Segoe UI Symbol" w:cs="Segoe UI Symbol"/>
                  </w:rPr>
                  <w:t>☐</w:t>
                </w:r>
              </w:sdtContent>
            </w:sdt>
          </w:p>
        </w:tc>
        <w:tc>
          <w:tcPr>
            <w:tcW w:w="272" w:type="pct"/>
          </w:tcPr>
          <w:p w14:paraId="147B8BE5" w14:textId="02F1DC7F" w:rsidR="00D963CE" w:rsidRDefault="00803FD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2253144"/>
                <w14:checkbox>
                  <w14:checked w14:val="0"/>
                  <w14:checkedState w14:val="2612" w14:font="MS Gothic"/>
                  <w14:uncheckedState w14:val="2610" w14:font="MS Gothic"/>
                </w14:checkbox>
              </w:sdtPr>
              <w:sdtEndPr/>
              <w:sdtContent>
                <w:r w:rsidR="00D963CE" w:rsidRPr="008D76DF">
                  <w:rPr>
                    <w:rFonts w:ascii="Segoe UI Symbol" w:eastAsia="MS Gothic" w:hAnsi="Segoe UI Symbol" w:cs="Segoe UI Symbol"/>
                  </w:rPr>
                  <w:t>☐</w:t>
                </w:r>
              </w:sdtContent>
            </w:sdt>
          </w:p>
        </w:tc>
        <w:tc>
          <w:tcPr>
            <w:tcW w:w="1512" w:type="pct"/>
          </w:tcPr>
          <w:p w14:paraId="62B28397" w14:textId="77777777" w:rsidR="00D963CE" w:rsidRPr="007D7792" w:rsidRDefault="00D963CE" w:rsidP="00D963C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963CE" w:rsidRPr="007D7792" w14:paraId="5CDE7EF9"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C9D67D4" w14:textId="1E65410D" w:rsidR="00D963CE" w:rsidRPr="00A50BD7" w:rsidRDefault="00D963CE" w:rsidP="00D963CE">
            <w:pPr>
              <w:spacing w:line="276" w:lineRule="auto"/>
              <w:rPr>
                <w:rFonts w:ascii="Verdana Pro Light" w:hAnsi="Verdana Pro Light"/>
                <w:b w:val="0"/>
                <w:bCs w:val="0"/>
                <w:sz w:val="20"/>
                <w:szCs w:val="20"/>
              </w:rPr>
            </w:pPr>
            <w:r>
              <w:rPr>
                <w:rFonts w:ascii="Verdana Pro Light" w:hAnsi="Verdana Pro Light" w:cs="Arial"/>
                <w:b w:val="0"/>
                <w:bCs w:val="0"/>
                <w:sz w:val="20"/>
                <w:szCs w:val="20"/>
              </w:rPr>
              <w:t>Hand tools such as soldering irons, solder suckers, crimping tools, wire strippers, vices, clamps, files, heat torches, screw drivers, anti-static mats, polarity probes</w:t>
            </w:r>
          </w:p>
        </w:tc>
        <w:tc>
          <w:tcPr>
            <w:tcW w:w="274" w:type="pct"/>
          </w:tcPr>
          <w:p w14:paraId="4DA4FD91" w14:textId="77777777" w:rsidR="00D963CE" w:rsidRPr="007D7792" w:rsidRDefault="00803FD0"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D963CE" w:rsidRPr="007D7792">
                  <w:rPr>
                    <w:rFonts w:ascii="Segoe UI Symbol" w:eastAsia="MS Gothic" w:hAnsi="Segoe UI Symbol" w:cs="Segoe UI Symbol"/>
                  </w:rPr>
                  <w:t>☐</w:t>
                </w:r>
              </w:sdtContent>
            </w:sdt>
          </w:p>
        </w:tc>
        <w:tc>
          <w:tcPr>
            <w:tcW w:w="273" w:type="pct"/>
          </w:tcPr>
          <w:p w14:paraId="4DA07D70" w14:textId="77777777" w:rsidR="00D963CE" w:rsidRPr="007D7792" w:rsidRDefault="00803FD0"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D963CE" w:rsidRPr="007D7792">
                  <w:rPr>
                    <w:rFonts w:ascii="Segoe UI Symbol" w:eastAsia="MS Gothic" w:hAnsi="Segoe UI Symbol" w:cs="Segoe UI Symbol"/>
                  </w:rPr>
                  <w:t>☐</w:t>
                </w:r>
              </w:sdtContent>
            </w:sdt>
          </w:p>
        </w:tc>
        <w:tc>
          <w:tcPr>
            <w:tcW w:w="272" w:type="pct"/>
          </w:tcPr>
          <w:p w14:paraId="20F922C2" w14:textId="77777777" w:rsidR="00D963CE" w:rsidRPr="007D7792" w:rsidRDefault="00803FD0"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D963CE" w:rsidRPr="007D7792">
                  <w:rPr>
                    <w:rFonts w:ascii="Segoe UI Symbol" w:eastAsia="MS Gothic" w:hAnsi="Segoe UI Symbol" w:cs="Segoe UI Symbol"/>
                  </w:rPr>
                  <w:t>☐</w:t>
                </w:r>
              </w:sdtContent>
            </w:sdt>
          </w:p>
        </w:tc>
        <w:tc>
          <w:tcPr>
            <w:tcW w:w="1512" w:type="pct"/>
          </w:tcPr>
          <w:p w14:paraId="10B723A1" w14:textId="77777777" w:rsidR="00D963CE" w:rsidRPr="007D7792" w:rsidRDefault="00D963CE" w:rsidP="00D963C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963CE" w:rsidRPr="007D7792" w14:paraId="27D231A8"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EBA0C18" w14:textId="5E8BFBE9" w:rsidR="00D963CE" w:rsidRPr="00A50BD7" w:rsidRDefault="00D963CE" w:rsidP="00D963CE">
            <w:pPr>
              <w:spacing w:line="276" w:lineRule="auto"/>
              <w:rPr>
                <w:rFonts w:ascii="Verdana Pro Light" w:hAnsi="Verdana Pro Light"/>
                <w:b w:val="0"/>
                <w:bCs w:val="0"/>
                <w:sz w:val="20"/>
                <w:szCs w:val="20"/>
              </w:rPr>
            </w:pPr>
            <w:r>
              <w:rPr>
                <w:rFonts w:ascii="Verdana Pro Light" w:hAnsi="Verdana Pro Light" w:cs="Arial"/>
                <w:b w:val="0"/>
                <w:bCs w:val="0"/>
                <w:sz w:val="20"/>
                <w:szCs w:val="20"/>
              </w:rPr>
              <w:t>Power tools such as drills, cordless drills, bit drivers, crimping tools</w:t>
            </w:r>
          </w:p>
        </w:tc>
        <w:tc>
          <w:tcPr>
            <w:tcW w:w="274" w:type="pct"/>
          </w:tcPr>
          <w:p w14:paraId="226ED54E" w14:textId="77777777" w:rsidR="00D963CE" w:rsidRPr="007D7792" w:rsidRDefault="00803FD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D963CE" w:rsidRPr="007D7792">
                  <w:rPr>
                    <w:rFonts w:ascii="Segoe UI Symbol" w:eastAsia="MS Gothic" w:hAnsi="Segoe UI Symbol" w:cs="Segoe UI Symbol"/>
                  </w:rPr>
                  <w:t>☐</w:t>
                </w:r>
              </w:sdtContent>
            </w:sdt>
          </w:p>
        </w:tc>
        <w:tc>
          <w:tcPr>
            <w:tcW w:w="273" w:type="pct"/>
          </w:tcPr>
          <w:p w14:paraId="10F9C9FC" w14:textId="77777777" w:rsidR="00D963CE" w:rsidRPr="007D7792" w:rsidRDefault="00803FD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D963CE" w:rsidRPr="007D7792">
                  <w:rPr>
                    <w:rFonts w:ascii="Segoe UI Symbol" w:eastAsia="MS Gothic" w:hAnsi="Segoe UI Symbol" w:cs="Segoe UI Symbol"/>
                  </w:rPr>
                  <w:t>☐</w:t>
                </w:r>
              </w:sdtContent>
            </w:sdt>
          </w:p>
        </w:tc>
        <w:tc>
          <w:tcPr>
            <w:tcW w:w="272" w:type="pct"/>
          </w:tcPr>
          <w:p w14:paraId="59C6884F" w14:textId="77777777" w:rsidR="00D963CE" w:rsidRPr="007D7792" w:rsidRDefault="00803FD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D963CE" w:rsidRPr="007D7792">
                  <w:rPr>
                    <w:rFonts w:ascii="Segoe UI Symbol" w:eastAsia="MS Gothic" w:hAnsi="Segoe UI Symbol" w:cs="Segoe UI Symbol"/>
                  </w:rPr>
                  <w:t>☐</w:t>
                </w:r>
              </w:sdtContent>
            </w:sdt>
          </w:p>
        </w:tc>
        <w:tc>
          <w:tcPr>
            <w:tcW w:w="1512" w:type="pct"/>
          </w:tcPr>
          <w:p w14:paraId="30682EA5" w14:textId="77777777" w:rsidR="00D963CE" w:rsidRPr="007D7792" w:rsidRDefault="00D963CE" w:rsidP="00D963C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4E53CD3C" w14:textId="77777777" w:rsidR="00066CCE" w:rsidRDefault="00066CCE" w:rsidP="00717AF9">
      <w:pPr>
        <w:spacing w:before="120"/>
        <w:rPr>
          <w:rFonts w:ascii="Verdana" w:hAnsi="Verdana"/>
          <w:b/>
          <w:i/>
          <w:iCs/>
          <w:color w:val="833C0B" w:themeColor="accent2" w:themeShade="80"/>
        </w:rPr>
      </w:pPr>
    </w:p>
    <w:p w14:paraId="7383DB76" w14:textId="333689DE" w:rsidR="00717AF9" w:rsidRPr="001E470E" w:rsidRDefault="00717AF9" w:rsidP="00717AF9">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17AF9" w:rsidRPr="008D76DF" w14:paraId="7BE2D81E" w14:textId="77777777" w:rsidTr="00F1245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4873082" w14:textId="77777777" w:rsidR="00717AF9" w:rsidRPr="008D76DF" w:rsidRDefault="00717AF9" w:rsidP="00F12450">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715CC1C4" w14:textId="77777777" w:rsidR="00717AF9" w:rsidRPr="008D76DF"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0E82748B" w14:textId="77777777" w:rsidR="00717AF9" w:rsidRPr="008D76DF"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3DBDA12F" w14:textId="77777777" w:rsidR="00717AF9" w:rsidRPr="008D76DF"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2EDD53C1" w14:textId="77777777" w:rsidR="00717AF9" w:rsidRPr="008D76DF" w:rsidRDefault="00717AF9" w:rsidP="00F12450">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17AF9" w:rsidRPr="008D76DF" w14:paraId="644A94EA"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488A0244" w14:textId="2822F5EA" w:rsidR="00717AF9" w:rsidRPr="00A50BD7" w:rsidRDefault="00717AF9" w:rsidP="00F12450">
            <w:pPr>
              <w:spacing w:line="276" w:lineRule="auto"/>
              <w:rPr>
                <w:rFonts w:ascii="Verdana Pro Light" w:hAnsi="Verdana Pro Light" w:cstheme="minorHAnsi"/>
                <w:b w:val="0"/>
                <w:bCs w:val="0"/>
                <w:sz w:val="20"/>
                <w:szCs w:val="20"/>
              </w:rPr>
            </w:pPr>
            <w:r w:rsidRPr="00A50BD7">
              <w:rPr>
                <w:rFonts w:ascii="Verdana Pro Light" w:hAnsi="Verdana Pro Light" w:cs="Arial"/>
                <w:b w:val="0"/>
                <w:bCs w:val="0"/>
                <w:sz w:val="20"/>
                <w:szCs w:val="20"/>
              </w:rPr>
              <w:t xml:space="preserve">Complying with Australian standards, legislation, and regulations that apply to </w:t>
            </w:r>
            <w:r w:rsidR="00763779" w:rsidRPr="00763779">
              <w:rPr>
                <w:rFonts w:ascii="Verdana Pro Light" w:hAnsi="Verdana Pro Light" w:cs="Arial"/>
                <w:b w:val="0"/>
                <w:bCs w:val="0"/>
                <w:sz w:val="20"/>
                <w:szCs w:val="20"/>
              </w:rPr>
              <w:t>Electronic Instrument Trades Worker (General)</w:t>
            </w:r>
          </w:p>
        </w:tc>
        <w:tc>
          <w:tcPr>
            <w:tcW w:w="274" w:type="pct"/>
            <w:tcBorders>
              <w:top w:val="none" w:sz="0" w:space="0" w:color="auto"/>
              <w:bottom w:val="none" w:sz="0" w:space="0" w:color="auto"/>
            </w:tcBorders>
          </w:tcPr>
          <w:p w14:paraId="7185BED8" w14:textId="77777777" w:rsidR="00717AF9" w:rsidRPr="008D76DF"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717AF9">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32F763FF" w14:textId="77777777" w:rsidR="00717AF9" w:rsidRPr="008D76DF"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7C40D78" w14:textId="77777777" w:rsidR="00717AF9" w:rsidRPr="008D76DF"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17459AA6" w14:textId="77777777" w:rsidR="00717AF9" w:rsidRPr="008D76DF"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8D76DF" w14:paraId="312DE4B2"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9B45148" w14:textId="399CBAD0" w:rsidR="00717AF9" w:rsidRPr="00A50BD7" w:rsidRDefault="001E367F"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Using and understanding the required Personal Protective Equipment (PPE) needed to undertake all tasks and duties</w:t>
            </w:r>
          </w:p>
        </w:tc>
        <w:tc>
          <w:tcPr>
            <w:tcW w:w="274" w:type="pct"/>
          </w:tcPr>
          <w:p w14:paraId="559EFA5E" w14:textId="77777777" w:rsidR="00717AF9" w:rsidRPr="008D76DF"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3" w:type="pct"/>
          </w:tcPr>
          <w:p w14:paraId="4EF7D65E" w14:textId="77777777" w:rsidR="00717AF9" w:rsidRPr="008D76DF"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2" w:type="pct"/>
          </w:tcPr>
          <w:p w14:paraId="14E7B569" w14:textId="77777777" w:rsidR="00717AF9" w:rsidRPr="008D76DF"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1512" w:type="pct"/>
          </w:tcPr>
          <w:p w14:paraId="182727C8" w14:textId="77777777" w:rsidR="00717AF9" w:rsidRPr="008D76DF"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8D76DF" w14:paraId="0C076956"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4B9CB9" w14:textId="11BC3104" w:rsidR="00717AF9" w:rsidRPr="00A50BD7" w:rsidRDefault="00F1517C"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Inspect supplies, equipment</w:t>
            </w:r>
            <w:r w:rsidR="00886BC3">
              <w:rPr>
                <w:rFonts w:ascii="Verdana Pro Light" w:hAnsi="Verdana Pro Light"/>
                <w:b w:val="0"/>
                <w:bCs w:val="0"/>
                <w:sz w:val="20"/>
                <w:szCs w:val="20"/>
              </w:rPr>
              <w:t>,</w:t>
            </w:r>
            <w:r>
              <w:rPr>
                <w:rFonts w:ascii="Verdana Pro Light" w:hAnsi="Verdana Pro Light"/>
                <w:b w:val="0"/>
                <w:bCs w:val="0"/>
                <w:sz w:val="20"/>
                <w:szCs w:val="20"/>
              </w:rPr>
              <w:t xml:space="preserve"> and work areas for cleanliness, safety, and functionality</w:t>
            </w:r>
          </w:p>
        </w:tc>
        <w:tc>
          <w:tcPr>
            <w:tcW w:w="274" w:type="pct"/>
          </w:tcPr>
          <w:p w14:paraId="29C81AC8" w14:textId="77777777" w:rsidR="00717AF9" w:rsidRPr="008D76DF"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3" w:type="pct"/>
          </w:tcPr>
          <w:p w14:paraId="7CB83FA0" w14:textId="77777777" w:rsidR="00717AF9" w:rsidRPr="008D76DF"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2" w:type="pct"/>
          </w:tcPr>
          <w:p w14:paraId="436DCD38" w14:textId="77777777" w:rsidR="00717AF9" w:rsidRPr="008D76DF"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1512" w:type="pct"/>
          </w:tcPr>
          <w:p w14:paraId="6666ACFE" w14:textId="77777777" w:rsidR="00717AF9" w:rsidRPr="008D76DF"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8D76DF" w14:paraId="31169776"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360D2A6" w14:textId="07E328D0" w:rsidR="00717AF9" w:rsidRPr="00A50BD7" w:rsidRDefault="00542E2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Working effectively with team members</w:t>
            </w:r>
          </w:p>
        </w:tc>
        <w:tc>
          <w:tcPr>
            <w:tcW w:w="274" w:type="pct"/>
          </w:tcPr>
          <w:p w14:paraId="047DEBF2" w14:textId="77777777" w:rsidR="00717AF9" w:rsidRPr="008D76DF"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3" w:type="pct"/>
          </w:tcPr>
          <w:p w14:paraId="6DD15AE2" w14:textId="77777777" w:rsidR="00717AF9" w:rsidRPr="008D76DF"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2" w:type="pct"/>
          </w:tcPr>
          <w:p w14:paraId="1398843E" w14:textId="77777777" w:rsidR="00717AF9" w:rsidRPr="008D76DF"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1512" w:type="pct"/>
          </w:tcPr>
          <w:p w14:paraId="5D1606FA" w14:textId="77777777" w:rsidR="00717AF9" w:rsidRPr="008D76DF"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8D76DF" w14:paraId="5B95E99D"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ABD6042" w14:textId="493D8835" w:rsidR="00717AF9" w:rsidRPr="00A50BD7" w:rsidRDefault="00542E22" w:rsidP="00F12450">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Talking with supervisors, other staff or tradespeople using the correct language and terminology</w:t>
            </w:r>
          </w:p>
        </w:tc>
        <w:tc>
          <w:tcPr>
            <w:tcW w:w="274" w:type="pct"/>
          </w:tcPr>
          <w:p w14:paraId="5E22AE60" w14:textId="77777777" w:rsidR="00717AF9" w:rsidRPr="008D76DF"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3" w:type="pct"/>
          </w:tcPr>
          <w:p w14:paraId="73887004" w14:textId="77777777" w:rsidR="00717AF9" w:rsidRPr="008D76DF"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2" w:type="pct"/>
          </w:tcPr>
          <w:p w14:paraId="543E2CCF" w14:textId="77777777" w:rsidR="00717AF9" w:rsidRPr="008D76DF" w:rsidRDefault="00803FD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1512" w:type="pct"/>
          </w:tcPr>
          <w:p w14:paraId="7049D5A4" w14:textId="77777777" w:rsidR="00717AF9" w:rsidRPr="008D76DF"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8D76DF" w14:paraId="6DFB1E93"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3021C0" w14:textId="3E27025C" w:rsidR="00717AF9" w:rsidRPr="00A50BD7" w:rsidRDefault="00542E22" w:rsidP="00F12450">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Talking with customers about work requirements and work performed</w:t>
            </w:r>
          </w:p>
        </w:tc>
        <w:tc>
          <w:tcPr>
            <w:tcW w:w="274" w:type="pct"/>
          </w:tcPr>
          <w:p w14:paraId="4E8B83F0" w14:textId="77777777" w:rsidR="00717AF9"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3" w:type="pct"/>
          </w:tcPr>
          <w:p w14:paraId="59516913" w14:textId="77777777" w:rsidR="00717AF9"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2" w:type="pct"/>
          </w:tcPr>
          <w:p w14:paraId="2338E468" w14:textId="77777777" w:rsidR="00717AF9" w:rsidRDefault="00803FD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1512" w:type="pct"/>
          </w:tcPr>
          <w:p w14:paraId="589F2FD7" w14:textId="77777777" w:rsidR="00717AF9" w:rsidRPr="008D76DF"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8241F" w:rsidRPr="008D76DF" w14:paraId="33F7A65E"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3B9EB27" w14:textId="05B6DBFB" w:rsidR="00A8241F" w:rsidRPr="00542E22" w:rsidRDefault="00542E22" w:rsidP="00A8241F">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7E7F120D" w14:textId="6BA16583" w:rsidR="00A8241F" w:rsidRDefault="00803FD0" w:rsidP="00A8241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9897923"/>
                <w14:checkbox>
                  <w14:checked w14:val="0"/>
                  <w14:checkedState w14:val="2612" w14:font="MS Gothic"/>
                  <w14:uncheckedState w14:val="2610" w14:font="MS Gothic"/>
                </w14:checkbox>
              </w:sdtPr>
              <w:sdtEndPr/>
              <w:sdtContent>
                <w:r w:rsidR="00A8241F" w:rsidRPr="008D76DF">
                  <w:rPr>
                    <w:rFonts w:ascii="Segoe UI Symbol" w:eastAsia="MS Gothic" w:hAnsi="Segoe UI Symbol" w:cs="Segoe UI Symbol"/>
                  </w:rPr>
                  <w:t>☐</w:t>
                </w:r>
              </w:sdtContent>
            </w:sdt>
          </w:p>
        </w:tc>
        <w:tc>
          <w:tcPr>
            <w:tcW w:w="273" w:type="pct"/>
          </w:tcPr>
          <w:p w14:paraId="6BE48996" w14:textId="29C03CEA" w:rsidR="00A8241F" w:rsidRDefault="00803FD0" w:rsidP="00A8241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62063829"/>
                <w14:checkbox>
                  <w14:checked w14:val="0"/>
                  <w14:checkedState w14:val="2612" w14:font="MS Gothic"/>
                  <w14:uncheckedState w14:val="2610" w14:font="MS Gothic"/>
                </w14:checkbox>
              </w:sdtPr>
              <w:sdtEndPr/>
              <w:sdtContent>
                <w:r w:rsidR="00A8241F" w:rsidRPr="008D76DF">
                  <w:rPr>
                    <w:rFonts w:ascii="Segoe UI Symbol" w:eastAsia="MS Gothic" w:hAnsi="Segoe UI Symbol" w:cs="Segoe UI Symbol"/>
                  </w:rPr>
                  <w:t>☐</w:t>
                </w:r>
              </w:sdtContent>
            </w:sdt>
          </w:p>
        </w:tc>
        <w:tc>
          <w:tcPr>
            <w:tcW w:w="272" w:type="pct"/>
          </w:tcPr>
          <w:p w14:paraId="397F2BEA" w14:textId="4EEDAD41" w:rsidR="00A8241F" w:rsidRDefault="00803FD0" w:rsidP="00A8241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59186165"/>
                <w14:checkbox>
                  <w14:checked w14:val="0"/>
                  <w14:checkedState w14:val="2612" w14:font="MS Gothic"/>
                  <w14:uncheckedState w14:val="2610" w14:font="MS Gothic"/>
                </w14:checkbox>
              </w:sdtPr>
              <w:sdtEndPr/>
              <w:sdtContent>
                <w:r w:rsidR="00A8241F" w:rsidRPr="008D76DF">
                  <w:rPr>
                    <w:rFonts w:ascii="Segoe UI Symbol" w:eastAsia="MS Gothic" w:hAnsi="Segoe UI Symbol" w:cs="Segoe UI Symbol"/>
                  </w:rPr>
                  <w:t>☐</w:t>
                </w:r>
              </w:sdtContent>
            </w:sdt>
          </w:p>
        </w:tc>
        <w:tc>
          <w:tcPr>
            <w:tcW w:w="1512" w:type="pct"/>
          </w:tcPr>
          <w:p w14:paraId="5EC4838D" w14:textId="77777777" w:rsidR="00A8241F" w:rsidRPr="008D76DF" w:rsidRDefault="00A8241F" w:rsidP="00A8241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8241F" w:rsidRPr="008D76DF" w14:paraId="02822762"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13B1FB5" w14:textId="57E8BF7E" w:rsidR="00A8241F" w:rsidRPr="00542E22" w:rsidRDefault="00542E22" w:rsidP="00A8241F">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Identifying and dealing with risks</w:t>
            </w:r>
          </w:p>
        </w:tc>
        <w:tc>
          <w:tcPr>
            <w:tcW w:w="274" w:type="pct"/>
          </w:tcPr>
          <w:p w14:paraId="143C36D4" w14:textId="5F83FFB5" w:rsidR="00A8241F" w:rsidRDefault="00803FD0" w:rsidP="00A8241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85428916"/>
                <w14:checkbox>
                  <w14:checked w14:val="0"/>
                  <w14:checkedState w14:val="2612" w14:font="MS Gothic"/>
                  <w14:uncheckedState w14:val="2610" w14:font="MS Gothic"/>
                </w14:checkbox>
              </w:sdtPr>
              <w:sdtEndPr/>
              <w:sdtContent>
                <w:r w:rsidR="00A8241F" w:rsidRPr="008D76DF">
                  <w:rPr>
                    <w:rFonts w:ascii="Segoe UI Symbol" w:eastAsia="MS Gothic" w:hAnsi="Segoe UI Symbol" w:cs="Segoe UI Symbol"/>
                  </w:rPr>
                  <w:t>☐</w:t>
                </w:r>
              </w:sdtContent>
            </w:sdt>
          </w:p>
        </w:tc>
        <w:tc>
          <w:tcPr>
            <w:tcW w:w="273" w:type="pct"/>
          </w:tcPr>
          <w:p w14:paraId="65100ED9" w14:textId="65F5B04C" w:rsidR="00A8241F" w:rsidRDefault="00803FD0" w:rsidP="00A8241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5614148"/>
                <w14:checkbox>
                  <w14:checked w14:val="0"/>
                  <w14:checkedState w14:val="2612" w14:font="MS Gothic"/>
                  <w14:uncheckedState w14:val="2610" w14:font="MS Gothic"/>
                </w14:checkbox>
              </w:sdtPr>
              <w:sdtEndPr/>
              <w:sdtContent>
                <w:r w:rsidR="00A8241F" w:rsidRPr="008D76DF">
                  <w:rPr>
                    <w:rFonts w:ascii="Segoe UI Symbol" w:eastAsia="MS Gothic" w:hAnsi="Segoe UI Symbol" w:cs="Segoe UI Symbol"/>
                  </w:rPr>
                  <w:t>☐</w:t>
                </w:r>
              </w:sdtContent>
            </w:sdt>
          </w:p>
        </w:tc>
        <w:tc>
          <w:tcPr>
            <w:tcW w:w="272" w:type="pct"/>
          </w:tcPr>
          <w:p w14:paraId="34167EA3" w14:textId="1D7942E1" w:rsidR="00A8241F" w:rsidRDefault="00803FD0" w:rsidP="00A8241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45774613"/>
                <w14:checkbox>
                  <w14:checked w14:val="0"/>
                  <w14:checkedState w14:val="2612" w14:font="MS Gothic"/>
                  <w14:uncheckedState w14:val="2610" w14:font="MS Gothic"/>
                </w14:checkbox>
              </w:sdtPr>
              <w:sdtEndPr/>
              <w:sdtContent>
                <w:r w:rsidR="00A8241F" w:rsidRPr="008D76DF">
                  <w:rPr>
                    <w:rFonts w:ascii="Segoe UI Symbol" w:eastAsia="MS Gothic" w:hAnsi="Segoe UI Symbol" w:cs="Segoe UI Symbol"/>
                  </w:rPr>
                  <w:t>☐</w:t>
                </w:r>
              </w:sdtContent>
            </w:sdt>
          </w:p>
        </w:tc>
        <w:tc>
          <w:tcPr>
            <w:tcW w:w="1512" w:type="pct"/>
          </w:tcPr>
          <w:p w14:paraId="5E050AF4" w14:textId="77777777" w:rsidR="00A8241F" w:rsidRPr="008D76DF" w:rsidRDefault="00A8241F" w:rsidP="00A8241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BE5D6B7" w14:textId="5C27CF8C" w:rsidR="0057104E" w:rsidRDefault="0057104E" w:rsidP="00717AF9">
      <w:pPr>
        <w:spacing w:before="120"/>
        <w:rPr>
          <w:rFonts w:ascii="Verdana" w:hAnsi="Verdana"/>
          <w:b/>
          <w:color w:val="833C0B" w:themeColor="accent2" w:themeShade="80"/>
          <w:sz w:val="24"/>
          <w:szCs w:val="24"/>
        </w:rPr>
      </w:pPr>
    </w:p>
    <w:p w14:paraId="7E522118" w14:textId="7E654EB4" w:rsidR="00D963CE" w:rsidRDefault="00D963CE" w:rsidP="00717AF9">
      <w:pPr>
        <w:spacing w:before="120"/>
        <w:rPr>
          <w:rFonts w:ascii="Verdana" w:hAnsi="Verdana"/>
          <w:b/>
          <w:color w:val="833C0B" w:themeColor="accent2" w:themeShade="80"/>
          <w:sz w:val="24"/>
          <w:szCs w:val="24"/>
        </w:rPr>
      </w:pPr>
    </w:p>
    <w:p w14:paraId="0F8938D1" w14:textId="048CF2A5" w:rsidR="007F6CE1" w:rsidRDefault="007F6CE1" w:rsidP="00717AF9">
      <w:pPr>
        <w:spacing w:before="120"/>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641442F6" w14:textId="4D3CADD6" w:rsidR="00717AF9" w:rsidRPr="001131B5"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Additional Information/Comments</w:t>
      </w:r>
    </w:p>
    <w:p w14:paraId="7859BDCB" w14:textId="77777777" w:rsidR="00717AF9" w:rsidRPr="00A80945" w:rsidRDefault="00717AF9" w:rsidP="00717AF9">
      <w:pPr>
        <w:spacing w:after="120" w:line="276" w:lineRule="auto"/>
        <w:rPr>
          <w:rFonts w:ascii="Verdana Pro Light" w:hAnsi="Verdana Pro Light"/>
        </w:rPr>
      </w:pPr>
      <w:r w:rsidRPr="00A80945">
        <w:rPr>
          <w:rFonts w:ascii="Verdana Pro Light" w:hAnsi="Verdana Pro Light"/>
        </w:rPr>
        <w:t>If you have any further information and/or comments on your work performance or duties, please write them here.</w:t>
      </w:r>
    </w:p>
    <w:tbl>
      <w:tblPr>
        <w:tblStyle w:val="TableGrid"/>
        <w:tblW w:w="5000" w:type="pct"/>
        <w:tblLook w:val="04A0" w:firstRow="1" w:lastRow="0" w:firstColumn="1" w:lastColumn="0" w:noHBand="0" w:noVBand="1"/>
      </w:tblPr>
      <w:tblGrid>
        <w:gridCol w:w="9736"/>
      </w:tblGrid>
      <w:tr w:rsidR="00717AF9" w:rsidRPr="00A80945" w14:paraId="29D54E45" w14:textId="77777777" w:rsidTr="00F12450">
        <w:trPr>
          <w:trHeight w:val="2835"/>
        </w:trPr>
        <w:tc>
          <w:tcPr>
            <w:tcW w:w="5000" w:type="pct"/>
          </w:tcPr>
          <w:p w14:paraId="25D2FA33" w14:textId="77777777" w:rsidR="00717AF9" w:rsidRPr="00A80945" w:rsidRDefault="00717AF9" w:rsidP="00F12450">
            <w:pPr>
              <w:spacing w:after="120" w:line="276" w:lineRule="auto"/>
              <w:rPr>
                <w:rFonts w:ascii="Verdana Pro Light" w:hAnsi="Verdana Pro Light"/>
              </w:rPr>
            </w:pPr>
          </w:p>
        </w:tc>
      </w:tr>
    </w:tbl>
    <w:p w14:paraId="77287B70" w14:textId="77777777" w:rsidR="00717AF9" w:rsidRPr="00A80945" w:rsidRDefault="00717AF9" w:rsidP="00717AF9">
      <w:pPr>
        <w:spacing w:after="120" w:line="276" w:lineRule="auto"/>
        <w:rPr>
          <w:rFonts w:ascii="Verdana Pro Light" w:hAnsi="Verdana Pro Light"/>
        </w:rPr>
      </w:pPr>
    </w:p>
    <w:p w14:paraId="671477BD" w14:textId="77777777" w:rsidR="00717AF9" w:rsidRPr="00A80945" w:rsidRDefault="00717AF9" w:rsidP="00717AF9">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174277D6" w14:textId="77777777" w:rsidR="00717AF9"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Pr>
          <w:rFonts w:ascii="Verdana" w:hAnsi="Verdana"/>
          <w:b/>
          <w:color w:val="833C0B" w:themeColor="accent2" w:themeShade="80"/>
          <w:sz w:val="24"/>
          <w:szCs w:val="24"/>
        </w:rPr>
        <w:t>s</w:t>
      </w:r>
    </w:p>
    <w:p w14:paraId="6BFC0EFA" w14:textId="77777777" w:rsidR="00717AF9" w:rsidRPr="00C432E0" w:rsidRDefault="00717AF9" w:rsidP="00717AF9">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3FD77C8A" w14:textId="77777777" w:rsidR="00717AF9" w:rsidRPr="001131B5"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48D18D61" w14:textId="77777777" w:rsidR="00717AF9" w:rsidRPr="00A80945" w:rsidRDefault="00717AF9" w:rsidP="00717AF9">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report,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Job Ready Program 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717AF9" w:rsidRPr="00A80945" w14:paraId="7DDF159E" w14:textId="77777777" w:rsidTr="00F12450">
        <w:trPr>
          <w:trHeight w:val="567"/>
          <w:tblCellSpacing w:w="14" w:type="dxa"/>
        </w:trPr>
        <w:tc>
          <w:tcPr>
            <w:tcW w:w="1701" w:type="pct"/>
          </w:tcPr>
          <w:p w14:paraId="2A299483" w14:textId="77777777" w:rsidR="00717AF9" w:rsidRPr="00A80945" w:rsidRDefault="00717AF9" w:rsidP="00F12450">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18332A01" w14:textId="77777777" w:rsidR="00717AF9" w:rsidRPr="00A80945" w:rsidRDefault="00717AF9" w:rsidP="00F12450">
            <w:pPr>
              <w:spacing w:line="276" w:lineRule="auto"/>
              <w:rPr>
                <w:rFonts w:ascii="Verdana Pro Light" w:hAnsi="Verdana Pro Light"/>
                <w:bCs/>
                <w:highlight w:val="yellow"/>
              </w:rPr>
            </w:pPr>
          </w:p>
        </w:tc>
      </w:tr>
      <w:tr w:rsidR="00717AF9" w:rsidRPr="00A80945" w14:paraId="0DC29DEB" w14:textId="77777777" w:rsidTr="00F12450">
        <w:trPr>
          <w:trHeight w:val="567"/>
          <w:tblCellSpacing w:w="14" w:type="dxa"/>
        </w:trPr>
        <w:tc>
          <w:tcPr>
            <w:tcW w:w="1701" w:type="pct"/>
          </w:tcPr>
          <w:p w14:paraId="724D4382" w14:textId="77777777" w:rsidR="00717AF9" w:rsidRPr="00A80945" w:rsidRDefault="00717AF9" w:rsidP="00F12450">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1923CED6" w14:textId="77777777" w:rsidR="00717AF9" w:rsidRPr="00A80945" w:rsidRDefault="00717AF9" w:rsidP="00F12450">
            <w:pPr>
              <w:spacing w:line="276" w:lineRule="auto"/>
              <w:rPr>
                <w:rFonts w:ascii="Verdana Pro Light" w:hAnsi="Verdana Pro Light"/>
                <w:bCs/>
                <w:highlight w:val="yellow"/>
              </w:rPr>
            </w:pPr>
          </w:p>
        </w:tc>
      </w:tr>
      <w:tr w:rsidR="00717AF9" w:rsidRPr="00A80945" w14:paraId="2A214B12" w14:textId="77777777" w:rsidTr="00F12450">
        <w:trPr>
          <w:trHeight w:val="1134"/>
          <w:tblCellSpacing w:w="14" w:type="dxa"/>
        </w:trPr>
        <w:tc>
          <w:tcPr>
            <w:tcW w:w="1701" w:type="pct"/>
          </w:tcPr>
          <w:p w14:paraId="7E31005B" w14:textId="77777777" w:rsidR="00717AF9" w:rsidRPr="00A80945" w:rsidRDefault="00717AF9" w:rsidP="00F12450">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38E7A7E8" w14:textId="77777777" w:rsidR="00717AF9" w:rsidRPr="00A80945" w:rsidRDefault="00717AF9" w:rsidP="00F12450">
            <w:pPr>
              <w:spacing w:line="276" w:lineRule="auto"/>
              <w:rPr>
                <w:rFonts w:ascii="Verdana Pro Light" w:hAnsi="Verdana Pro Light"/>
                <w:bCs/>
                <w:highlight w:val="yellow"/>
              </w:rPr>
            </w:pPr>
          </w:p>
        </w:tc>
      </w:tr>
      <w:tr w:rsidR="00717AF9" w:rsidRPr="00A80945" w14:paraId="3841067A" w14:textId="77777777" w:rsidTr="00F12450">
        <w:trPr>
          <w:trHeight w:val="567"/>
          <w:tblCellSpacing w:w="14" w:type="dxa"/>
        </w:trPr>
        <w:tc>
          <w:tcPr>
            <w:tcW w:w="1701" w:type="pct"/>
          </w:tcPr>
          <w:p w14:paraId="5A49B892" w14:textId="77777777" w:rsidR="00717AF9" w:rsidRPr="00A80945" w:rsidRDefault="00717AF9" w:rsidP="00F12450">
            <w:pPr>
              <w:spacing w:line="276" w:lineRule="auto"/>
              <w:rPr>
                <w:rFonts w:ascii="Verdana Pro Light" w:hAnsi="Verdana Pro Light"/>
                <w:bCs/>
              </w:rPr>
            </w:pPr>
            <w:r w:rsidRPr="00A80945">
              <w:rPr>
                <w:rFonts w:ascii="Verdana Pro Light" w:hAnsi="Verdana Pro Light"/>
                <w:bCs/>
              </w:rPr>
              <w:t>Date (</w:t>
            </w:r>
            <w:r>
              <w:rPr>
                <w:rFonts w:ascii="Verdana Pro Light" w:hAnsi="Verdana Pro Light"/>
                <w:bCs/>
              </w:rPr>
              <w:t>dd</w:t>
            </w:r>
            <w:r w:rsidRPr="00A80945">
              <w:rPr>
                <w:rFonts w:ascii="Verdana Pro Light" w:hAnsi="Verdana Pro Light"/>
                <w:bCs/>
              </w:rPr>
              <w:t>/</w:t>
            </w:r>
            <w:r>
              <w:rPr>
                <w:rFonts w:ascii="Verdana Pro Light" w:hAnsi="Verdana Pro Light"/>
                <w:bCs/>
              </w:rPr>
              <w:t>mm</w:t>
            </w:r>
            <w:r w:rsidRPr="00A80945">
              <w:rPr>
                <w:rFonts w:ascii="Verdana Pro Light" w:hAnsi="Verdana Pro Light"/>
                <w:bCs/>
              </w:rPr>
              <w:t>/</w:t>
            </w:r>
            <w:proofErr w:type="spellStart"/>
            <w:r>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593A9A5F" w14:textId="77777777" w:rsidR="00717AF9" w:rsidRPr="00A80945" w:rsidRDefault="00717AF9" w:rsidP="00F12450">
            <w:pPr>
              <w:spacing w:line="276" w:lineRule="auto"/>
              <w:rPr>
                <w:rFonts w:ascii="Verdana Pro Light" w:hAnsi="Verdana Pro Light"/>
                <w:bCs/>
                <w:highlight w:val="yellow"/>
              </w:rPr>
            </w:pPr>
          </w:p>
        </w:tc>
      </w:tr>
    </w:tbl>
    <w:p w14:paraId="31A2599A" w14:textId="77777777" w:rsidR="00717AF9" w:rsidRPr="00363206" w:rsidRDefault="00717AF9" w:rsidP="00717AF9"/>
    <w:p w14:paraId="3C543646" w14:textId="77777777" w:rsidR="00717AF9" w:rsidRPr="001131B5"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 Comments</w:t>
      </w:r>
    </w:p>
    <w:p w14:paraId="05B2E04B" w14:textId="77777777" w:rsidR="00717AF9" w:rsidRPr="00A80945" w:rsidRDefault="00717AF9" w:rsidP="00717AF9">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717AF9" w:rsidRPr="00A80945" w14:paraId="28E23FAA" w14:textId="77777777" w:rsidTr="00F12450">
        <w:trPr>
          <w:trHeight w:val="2454"/>
        </w:trPr>
        <w:tc>
          <w:tcPr>
            <w:tcW w:w="5000" w:type="pct"/>
          </w:tcPr>
          <w:p w14:paraId="3A534DF3" w14:textId="77777777" w:rsidR="00717AF9" w:rsidRPr="00A80945" w:rsidRDefault="00717AF9" w:rsidP="00F12450">
            <w:pPr>
              <w:spacing w:after="120" w:line="276" w:lineRule="auto"/>
              <w:rPr>
                <w:rFonts w:ascii="Verdana Pro Light" w:hAnsi="Verdana Pro Light"/>
              </w:rPr>
            </w:pPr>
          </w:p>
        </w:tc>
      </w:tr>
    </w:tbl>
    <w:p w14:paraId="0AB1352D" w14:textId="77777777" w:rsidR="00717AF9" w:rsidRPr="00363206" w:rsidRDefault="00717AF9" w:rsidP="00717AF9"/>
    <w:p w14:paraId="4B51BFB6" w14:textId="77777777" w:rsidR="00717AF9" w:rsidRPr="001131B5"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Job Ready Program Participant</w:t>
      </w:r>
    </w:p>
    <w:p w14:paraId="1A348415" w14:textId="77777777" w:rsidR="00717AF9" w:rsidRPr="00A80945" w:rsidRDefault="00717AF9" w:rsidP="00717AF9">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717AF9" w:rsidRPr="00A80945" w14:paraId="7CEAE56C" w14:textId="77777777" w:rsidTr="00F12450">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6BBBE0BC" w14:textId="77777777" w:rsidR="00717AF9" w:rsidRPr="00A80945" w:rsidRDefault="00717AF9" w:rsidP="00F12450">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1A97499" w14:textId="77777777" w:rsidR="00717AF9" w:rsidRPr="00A80945" w:rsidRDefault="00717AF9" w:rsidP="00F12450">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717AF9" w:rsidRPr="00A80945" w14:paraId="35C24D3B" w14:textId="77777777" w:rsidTr="00F12450">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2EA07C22" w14:textId="77777777" w:rsidR="00717AF9" w:rsidRPr="00A80945" w:rsidRDefault="00717AF9" w:rsidP="00F12450">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5DC6EFE1" w14:textId="77777777" w:rsidR="00717AF9" w:rsidRPr="00A80945" w:rsidRDefault="00717AF9" w:rsidP="00F12450">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33ED682D" w14:textId="77777777" w:rsidR="00717AF9" w:rsidRPr="00A80945" w:rsidRDefault="00717AF9" w:rsidP="00F12450">
            <w:pPr>
              <w:spacing w:line="276" w:lineRule="auto"/>
              <w:ind w:right="-20"/>
              <w:rPr>
                <w:rFonts w:ascii="Verdana Pro Light" w:hAnsi="Verdana Pro Light" w:cstheme="minorHAnsi"/>
                <w:bCs/>
              </w:rPr>
            </w:pPr>
            <w:r w:rsidRPr="00A80945">
              <w:rPr>
                <w:rFonts w:ascii="Verdana Pro Light" w:hAnsi="Verdana Pro Light" w:cstheme="minorHAnsi"/>
                <w:bCs/>
              </w:rPr>
              <w:t>Date (</w:t>
            </w:r>
            <w:r>
              <w:rPr>
                <w:rFonts w:ascii="Verdana Pro Light" w:hAnsi="Verdana Pro Light" w:cstheme="minorHAnsi"/>
                <w:bCs/>
              </w:rPr>
              <w:t>dd/mm/</w:t>
            </w:r>
            <w:proofErr w:type="spellStart"/>
            <w:r>
              <w:rPr>
                <w:rFonts w:ascii="Verdana Pro Light" w:hAnsi="Verdana Pro Light" w:cstheme="minorHAnsi"/>
                <w:bCs/>
              </w:rPr>
              <w:t>yyyy</w:t>
            </w:r>
            <w:proofErr w:type="spellEnd"/>
            <w:r w:rsidRPr="00A80945">
              <w:rPr>
                <w:rFonts w:ascii="Verdana Pro Light" w:hAnsi="Verdana Pro Light" w:cstheme="minorHAnsi"/>
                <w:bCs/>
              </w:rPr>
              <w:t>):</w:t>
            </w:r>
          </w:p>
        </w:tc>
      </w:tr>
    </w:tbl>
    <w:p w14:paraId="07EAE4B5" w14:textId="77777777" w:rsidR="0005647B" w:rsidRDefault="0005647B"/>
    <w:sectPr w:rsidR="0005647B" w:rsidSect="00717AF9">
      <w:headerReference w:type="default" r:id="rId10"/>
      <w:footerReference w:type="default" r:id="rId11"/>
      <w:headerReference w:type="first" r:id="rId12"/>
      <w:footerReference w:type="first" r:id="rId13"/>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25A6" w14:textId="77777777" w:rsidR="00717AF9" w:rsidRDefault="00717AF9" w:rsidP="00717AF9">
      <w:pPr>
        <w:spacing w:after="0" w:line="240" w:lineRule="auto"/>
      </w:pPr>
      <w:r>
        <w:separator/>
      </w:r>
    </w:p>
  </w:endnote>
  <w:endnote w:type="continuationSeparator" w:id="0">
    <w:p w14:paraId="54FF655C" w14:textId="77777777" w:rsidR="00717AF9" w:rsidRDefault="00717AF9" w:rsidP="0071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A459" w14:textId="77777777" w:rsidR="00A92F96" w:rsidRPr="005D573E" w:rsidRDefault="00165E05"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5184A5D3" w14:textId="091AA020" w:rsidR="00A92F96" w:rsidRDefault="00165E05"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 </w:t>
    </w:r>
    <w:r w:rsidR="00763779" w:rsidRPr="00763779">
      <w:rPr>
        <w:color w:val="7B7B7B" w:themeColor="accent3" w:themeShade="BF"/>
        <w:sz w:val="16"/>
        <w:szCs w:val="16"/>
      </w:rPr>
      <w:t>Electronic Instrument Trades Worker (General)</w:t>
    </w:r>
    <w:r w:rsidR="00763779" w:rsidRPr="00763779">
      <w:rPr>
        <w:b/>
        <w:bCs/>
        <w:color w:val="7B7B7B" w:themeColor="accent3" w:themeShade="BF"/>
        <w:sz w:val="16"/>
        <w:szCs w:val="16"/>
      </w:rPr>
      <w:t xml:space="preserve"> </w:t>
    </w:r>
    <w:r w:rsidR="00142DCE">
      <w:rPr>
        <w:bCs/>
        <w:color w:val="7B7B7B" w:themeColor="accent3" w:themeShade="BF"/>
        <w:sz w:val="16"/>
        <w:szCs w:val="16"/>
      </w:rPr>
      <w:t xml:space="preserve">– </w:t>
    </w:r>
    <w:r w:rsidR="000557C2">
      <w:rPr>
        <w:bCs/>
        <w:color w:val="7B7B7B" w:themeColor="accent3" w:themeShade="BF"/>
        <w:sz w:val="16"/>
        <w:szCs w:val="16"/>
      </w:rPr>
      <w:t>2/2025</w:t>
    </w:r>
  </w:p>
  <w:p w14:paraId="38F6E6FA" w14:textId="77777777" w:rsidR="000557C2" w:rsidRDefault="000557C2" w:rsidP="00C229E2">
    <w:pPr>
      <w:pStyle w:val="Footer"/>
      <w:rPr>
        <w:bCs/>
        <w:color w:val="7B7B7B" w:themeColor="accent3" w:themeShade="BF"/>
        <w:sz w:val="16"/>
        <w:szCs w:val="16"/>
      </w:rPr>
    </w:pPr>
  </w:p>
  <w:p w14:paraId="107A051F" w14:textId="77777777" w:rsidR="000557C2" w:rsidRPr="005D573E" w:rsidRDefault="000557C2" w:rsidP="00C229E2">
    <w:pPr>
      <w:pStyle w:val="Footer"/>
      <w:rPr>
        <w:bCs/>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57B1722D" w14:textId="77777777" w:rsidR="00A92F96" w:rsidRPr="00605B40" w:rsidRDefault="00165E05"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4D7608A1" w14:textId="77777777" w:rsidR="00A92F96" w:rsidRPr="00533BD7" w:rsidRDefault="00165E05" w:rsidP="00605B40">
            <w:pPr>
              <w:pStyle w:val="Footer"/>
              <w:rPr>
                <w:b/>
                <w:color w:val="7B7B7B" w:themeColor="accent3" w:themeShade="BF"/>
                <w:sz w:val="16"/>
                <w:szCs w:val="16"/>
              </w:rPr>
            </w:pPr>
            <w:r>
              <w:rPr>
                <w:b/>
                <w:color w:val="7B7B7B" w:themeColor="accent3" w:themeShade="BF"/>
                <w:sz w:val="16"/>
                <w:szCs w:val="16"/>
              </w:rPr>
              <w:t>Painting Trades Worker -12/2021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5F10" w14:textId="77777777" w:rsidR="00717AF9" w:rsidRDefault="00717AF9" w:rsidP="00717AF9">
      <w:pPr>
        <w:spacing w:after="0" w:line="240" w:lineRule="auto"/>
      </w:pPr>
      <w:r>
        <w:separator/>
      </w:r>
    </w:p>
  </w:footnote>
  <w:footnote w:type="continuationSeparator" w:id="0">
    <w:p w14:paraId="365950E9" w14:textId="77777777" w:rsidR="00717AF9" w:rsidRDefault="00717AF9" w:rsidP="00717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4D87" w14:textId="55084281" w:rsidR="00A92F96" w:rsidRDefault="00803FD0" w:rsidP="000557C2">
    <w:pPr>
      <w:pStyle w:val="Header"/>
      <w:tabs>
        <w:tab w:val="clear" w:pos="4513"/>
        <w:tab w:val="clear" w:pos="9026"/>
        <w:tab w:val="left" w:pos="4536"/>
        <w:tab w:val="left" w:pos="5835"/>
        <w:tab w:val="left" w:pos="9639"/>
      </w:tabs>
    </w:pPr>
    <w:r>
      <w:rPr>
        <w:noProof/>
      </w:rPr>
      <w:drawing>
        <wp:anchor distT="0" distB="0" distL="114300" distR="114300" simplePos="0" relativeHeight="251662336" behindDoc="0" locked="0" layoutInCell="1" allowOverlap="1" wp14:anchorId="64914728" wp14:editId="3440792E">
          <wp:simplePos x="0" y="0"/>
          <wp:positionH relativeFrom="margin">
            <wp:posOffset>0</wp:posOffset>
          </wp:positionH>
          <wp:positionV relativeFrom="paragraph">
            <wp:posOffset>-152400</wp:posOffset>
          </wp:positionV>
          <wp:extent cx="1866900" cy="569571"/>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9571"/>
                  </a:xfrm>
                  <a:prstGeom prst="rect">
                    <a:avLst/>
                  </a:prstGeom>
                </pic:spPr>
              </pic:pic>
            </a:graphicData>
          </a:graphic>
        </wp:anchor>
      </w:drawing>
    </w:r>
    <w:r w:rsidR="000557C2">
      <w:rPr>
        <w:rFonts w:eastAsia="Times New Roman"/>
        <w:noProof/>
      </w:rPr>
      <w:drawing>
        <wp:anchor distT="0" distB="0" distL="114300" distR="114300" simplePos="0" relativeHeight="251663360" behindDoc="1" locked="0" layoutInCell="1" allowOverlap="1" wp14:anchorId="3FF78718" wp14:editId="0AECA163">
          <wp:simplePos x="0" y="0"/>
          <wp:positionH relativeFrom="margin">
            <wp:align>right</wp:align>
          </wp:positionH>
          <wp:positionV relativeFrom="page">
            <wp:posOffset>457200</wp:posOffset>
          </wp:positionV>
          <wp:extent cx="2790825" cy="409575"/>
          <wp:effectExtent l="0" t="0" r="9525" b="9525"/>
          <wp:wrapNone/>
          <wp:docPr id="80801571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0557C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89B4" w14:textId="77777777" w:rsidR="00A92F96" w:rsidRDefault="00165E05">
    <w:pPr>
      <w:pStyle w:val="Header"/>
    </w:pPr>
    <w:r>
      <w:rPr>
        <w:noProof/>
        <w:lang w:eastAsia="en-AU"/>
      </w:rPr>
      <w:drawing>
        <wp:anchor distT="0" distB="0" distL="114300" distR="114300" simplePos="0" relativeHeight="251660288" behindDoc="1" locked="0" layoutInCell="1" allowOverlap="1" wp14:anchorId="5A08CC37" wp14:editId="1E8F42BC">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78FFD739" wp14:editId="09F09701">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316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F9"/>
    <w:rsid w:val="000557C2"/>
    <w:rsid w:val="0005647B"/>
    <w:rsid w:val="00066CCE"/>
    <w:rsid w:val="000950C2"/>
    <w:rsid w:val="000C6CC7"/>
    <w:rsid w:val="00142DCE"/>
    <w:rsid w:val="0016254D"/>
    <w:rsid w:val="00163BB4"/>
    <w:rsid w:val="00165E05"/>
    <w:rsid w:val="001E367F"/>
    <w:rsid w:val="001E5131"/>
    <w:rsid w:val="00203D61"/>
    <w:rsid w:val="00300D6A"/>
    <w:rsid w:val="003450ED"/>
    <w:rsid w:val="00406A77"/>
    <w:rsid w:val="00441A57"/>
    <w:rsid w:val="0046582F"/>
    <w:rsid w:val="004F793A"/>
    <w:rsid w:val="00523D21"/>
    <w:rsid w:val="005413D5"/>
    <w:rsid w:val="00542E22"/>
    <w:rsid w:val="0057104E"/>
    <w:rsid w:val="006B5C6E"/>
    <w:rsid w:val="006E2453"/>
    <w:rsid w:val="00714F25"/>
    <w:rsid w:val="0071523A"/>
    <w:rsid w:val="00717AF9"/>
    <w:rsid w:val="00727B90"/>
    <w:rsid w:val="00763779"/>
    <w:rsid w:val="007F6CE1"/>
    <w:rsid w:val="00803FD0"/>
    <w:rsid w:val="0082728D"/>
    <w:rsid w:val="00886BC3"/>
    <w:rsid w:val="00A3762F"/>
    <w:rsid w:val="00A8241F"/>
    <w:rsid w:val="00A835B5"/>
    <w:rsid w:val="00A92F96"/>
    <w:rsid w:val="00AE7315"/>
    <w:rsid w:val="00B37220"/>
    <w:rsid w:val="00B666B5"/>
    <w:rsid w:val="00B77DA4"/>
    <w:rsid w:val="00BF319B"/>
    <w:rsid w:val="00C60F05"/>
    <w:rsid w:val="00CE54AC"/>
    <w:rsid w:val="00D772D5"/>
    <w:rsid w:val="00D963CE"/>
    <w:rsid w:val="00DF5E5F"/>
    <w:rsid w:val="00E011C3"/>
    <w:rsid w:val="00E606FF"/>
    <w:rsid w:val="00F1517C"/>
    <w:rsid w:val="00F55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C51B"/>
  <w15:chartTrackingRefBased/>
  <w15:docId w15:val="{A2699FB7-2431-4BF5-8169-CD1FBFA0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F9"/>
  </w:style>
  <w:style w:type="paragraph" w:styleId="Heading1">
    <w:name w:val="heading 1"/>
    <w:basedOn w:val="Normal"/>
    <w:next w:val="Normal"/>
    <w:link w:val="Heading1Char"/>
    <w:uiPriority w:val="9"/>
    <w:qFormat/>
    <w:rsid w:val="00717AF9"/>
    <w:pPr>
      <w:keepNext/>
      <w:keepLines/>
      <w:spacing w:before="240" w:after="0"/>
      <w:jc w:val="center"/>
      <w:outlineLvl w:val="0"/>
    </w:pPr>
    <w:rPr>
      <w:rFonts w:eastAsiaTheme="majorEastAsia" w:cstheme="minorHAnsi"/>
      <w:b/>
      <w:color w:val="2E74B5" w:themeColor="accent5" w:themeShade="BF"/>
      <w:sz w:val="32"/>
      <w:szCs w:val="32"/>
    </w:rPr>
  </w:style>
  <w:style w:type="paragraph" w:styleId="Heading2">
    <w:name w:val="heading 2"/>
    <w:basedOn w:val="Normal"/>
    <w:next w:val="Normal"/>
    <w:link w:val="Heading2Char"/>
    <w:uiPriority w:val="9"/>
    <w:unhideWhenUsed/>
    <w:qFormat/>
    <w:rsid w:val="00717AF9"/>
    <w:pPr>
      <w:keepNext/>
      <w:keepLines/>
      <w:spacing w:before="40" w:after="0"/>
      <w:outlineLvl w:val="1"/>
    </w:pPr>
    <w:rPr>
      <w:rFonts w:asciiTheme="majorHAnsi" w:eastAsiaTheme="majorEastAsia" w:hAnsiTheme="majorHAnsi" w:cstheme="majorBidi"/>
      <w:b/>
      <w:color w:val="2E74B5" w:themeColor="accent5" w:themeShade="BF"/>
      <w:sz w:val="24"/>
      <w:szCs w:val="24"/>
    </w:rPr>
  </w:style>
  <w:style w:type="paragraph" w:styleId="Heading3">
    <w:name w:val="heading 3"/>
    <w:basedOn w:val="Normal"/>
    <w:next w:val="Normal"/>
    <w:link w:val="Heading3Char"/>
    <w:uiPriority w:val="9"/>
    <w:unhideWhenUsed/>
    <w:qFormat/>
    <w:rsid w:val="00717AF9"/>
    <w:pPr>
      <w:keepNext/>
      <w:keepLines/>
      <w:spacing w:before="40" w:after="0"/>
      <w:jc w:val="center"/>
      <w:outlineLvl w:val="2"/>
    </w:pPr>
    <w:rPr>
      <w:rFonts w:eastAsiaTheme="majorEastAsia" w:cstheme="minorHAnsi"/>
      <w:b/>
      <w:color w:val="2E74B5" w:themeColor="accent5" w:themeShade="BF"/>
      <w:sz w:val="28"/>
      <w:szCs w:val="28"/>
    </w:rPr>
  </w:style>
  <w:style w:type="paragraph" w:styleId="Heading5">
    <w:name w:val="heading 5"/>
    <w:basedOn w:val="Normal"/>
    <w:next w:val="Normal"/>
    <w:link w:val="Heading5Char"/>
    <w:uiPriority w:val="9"/>
    <w:unhideWhenUsed/>
    <w:qFormat/>
    <w:rsid w:val="00717A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F9"/>
    <w:rPr>
      <w:rFonts w:eastAsiaTheme="majorEastAsia" w:cstheme="minorHAnsi"/>
      <w:b/>
      <w:color w:val="2E74B5" w:themeColor="accent5" w:themeShade="BF"/>
      <w:sz w:val="32"/>
      <w:szCs w:val="32"/>
    </w:rPr>
  </w:style>
  <w:style w:type="character" w:customStyle="1" w:styleId="Heading2Char">
    <w:name w:val="Heading 2 Char"/>
    <w:basedOn w:val="DefaultParagraphFont"/>
    <w:link w:val="Heading2"/>
    <w:uiPriority w:val="9"/>
    <w:rsid w:val="00717AF9"/>
    <w:rPr>
      <w:rFonts w:asciiTheme="majorHAnsi" w:eastAsiaTheme="majorEastAsia" w:hAnsiTheme="majorHAnsi" w:cstheme="majorBidi"/>
      <w:b/>
      <w:color w:val="2E74B5" w:themeColor="accent5" w:themeShade="BF"/>
      <w:sz w:val="24"/>
      <w:szCs w:val="24"/>
    </w:rPr>
  </w:style>
  <w:style w:type="character" w:customStyle="1" w:styleId="Heading3Char">
    <w:name w:val="Heading 3 Char"/>
    <w:basedOn w:val="DefaultParagraphFont"/>
    <w:link w:val="Heading3"/>
    <w:uiPriority w:val="9"/>
    <w:rsid w:val="00717AF9"/>
    <w:rPr>
      <w:rFonts w:eastAsiaTheme="majorEastAsia" w:cstheme="minorHAnsi"/>
      <w:b/>
      <w:color w:val="2E74B5" w:themeColor="accent5" w:themeShade="BF"/>
      <w:sz w:val="28"/>
      <w:szCs w:val="28"/>
    </w:rPr>
  </w:style>
  <w:style w:type="character" w:customStyle="1" w:styleId="Heading5Char">
    <w:name w:val="Heading 5 Char"/>
    <w:basedOn w:val="DefaultParagraphFont"/>
    <w:link w:val="Heading5"/>
    <w:uiPriority w:val="9"/>
    <w:rsid w:val="00717AF9"/>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717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AF9"/>
  </w:style>
  <w:style w:type="paragraph" w:styleId="Footer">
    <w:name w:val="footer"/>
    <w:basedOn w:val="Normal"/>
    <w:link w:val="FooterChar"/>
    <w:uiPriority w:val="99"/>
    <w:unhideWhenUsed/>
    <w:rsid w:val="00717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AF9"/>
  </w:style>
  <w:style w:type="table" w:styleId="TableGrid">
    <w:name w:val="Table Grid"/>
    <w:aliases w:val="UB Table Grid"/>
    <w:basedOn w:val="TableNormal"/>
    <w:uiPriority w:val="59"/>
    <w:rsid w:val="0071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AF9"/>
    <w:rPr>
      <w:color w:val="0563C1" w:themeColor="hyperlink"/>
      <w:u w:val="single"/>
    </w:rPr>
  </w:style>
  <w:style w:type="paragraph" w:styleId="ListParagraph">
    <w:name w:val="List Paragraph"/>
    <w:aliases w:val="List Paragraph1,Single bullet style,Bullets,Table numbering,List Paragraph 2,Bullet"/>
    <w:basedOn w:val="Normal"/>
    <w:link w:val="ListParagraphChar"/>
    <w:uiPriority w:val="34"/>
    <w:qFormat/>
    <w:rsid w:val="00717AF9"/>
    <w:pPr>
      <w:ind w:left="720"/>
      <w:contextualSpacing/>
    </w:p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717AF9"/>
  </w:style>
  <w:style w:type="table" w:styleId="PlainTable2">
    <w:name w:val="Plain Table 2"/>
    <w:basedOn w:val="TableNormal"/>
    <w:uiPriority w:val="42"/>
    <w:rsid w:val="00717A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xtranet.employment.gov.au/trades/Interface/Pages/Security/Logon.as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adesrecognitionaustralia.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WOOD,Kiera</dc:creator>
  <cp:keywords/>
  <dc:description/>
  <cp:lastModifiedBy>ROSE'MEYER,Rina</cp:lastModifiedBy>
  <cp:revision>4</cp:revision>
  <cp:lastPrinted>2023-06-27T04:27:00Z</cp:lastPrinted>
  <dcterms:created xsi:type="dcterms:W3CDTF">2025-02-26T05:56:00Z</dcterms:created>
  <dcterms:modified xsi:type="dcterms:W3CDTF">2025-03-13T03:27:00Z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2023-04-18T00:58:37Z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82cf91b0-ec63-4135-bd96-43e755769bac</vt:lpwstr>
  </property>
  <property fmtid="{D5CDD505-2E9C-101B-9397-08002B2CF9AE}" pid="8" name="MSIP_Label_79d889eb-932f-4752-8739-64d25806ef64_ContentBits">
    <vt:lpwstr>0</vt:lpwstr>
  </property>
</Properties>
</file>