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0E1096BD" w:rsidR="0008291B" w:rsidRPr="002F34D9" w:rsidRDefault="0078759E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Glazier</w:t>
      </w:r>
      <w:r w:rsidR="00B32175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 xml:space="preserve">(ANZSCO </w:t>
      </w:r>
      <w:r w:rsidR="00B32175">
        <w:rPr>
          <w:rFonts w:ascii="Verdana" w:hAnsi="Verdana"/>
          <w:sz w:val="24"/>
          <w:szCs w:val="24"/>
        </w:rPr>
        <w:t>333</w:t>
      </w:r>
      <w:r w:rsidR="00630AD2">
        <w:rPr>
          <w:rFonts w:ascii="Verdana" w:hAnsi="Verdana"/>
          <w:sz w:val="24"/>
          <w:szCs w:val="24"/>
        </w:rPr>
        <w:t>111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1120B912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1E5DF5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2F68B1A5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5E73D311" w14:textId="6314D5B4" w:rsidR="001E5DF5" w:rsidRPr="001E5DF5" w:rsidRDefault="001E5DF5" w:rsidP="001E5DF5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4324895E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891FD8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F76E5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F76E5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891FD8" w:rsidRPr="009E295F" w14:paraId="119D1318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6ED7B9C" w14:textId="6C4087F5" w:rsidR="00891FD8" w:rsidRPr="009E295F" w:rsidRDefault="00891FD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hours/week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C82" w14:textId="77777777" w:rsidR="00891FD8" w:rsidRPr="009E295F" w:rsidRDefault="00891FD8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2BCAF276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630AD2">
              <w:rPr>
                <w:rFonts w:ascii="Verdana Pro Light" w:hAnsi="Verdana Pro Light"/>
                <w:bCs/>
                <w:sz w:val="20"/>
                <w:szCs w:val="20"/>
              </w:rPr>
              <w:t>Glazier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F76E5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F76E5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F76E5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F76E5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direction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F76E58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F76E58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915"/>
        <w:gridCol w:w="446"/>
        <w:gridCol w:w="491"/>
        <w:gridCol w:w="1163"/>
        <w:gridCol w:w="970"/>
        <w:gridCol w:w="415"/>
        <w:gridCol w:w="73"/>
        <w:gridCol w:w="2656"/>
        <w:gridCol w:w="52"/>
      </w:tblGrid>
      <w:tr w:rsidR="00693F81" w:rsidRPr="009E295F" w14:paraId="5088DB1A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3A62A1">
        <w:trPr>
          <w:gridAfter w:val="1"/>
          <w:wAfter w:w="5" w:type="pct"/>
          <w:trHeight w:val="510"/>
          <w:tblCellSpacing w:w="14" w:type="dxa"/>
        </w:trPr>
        <w:tc>
          <w:tcPr>
            <w:tcW w:w="1444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3A62A1">
        <w:trPr>
          <w:gridAfter w:val="1"/>
          <w:wAfter w:w="5" w:type="pct"/>
          <w:trHeight w:val="283"/>
          <w:tblCellSpacing w:w="14" w:type="dxa"/>
        </w:trPr>
        <w:tc>
          <w:tcPr>
            <w:tcW w:w="1444" w:type="pct"/>
          </w:tcPr>
          <w:p w14:paraId="6A42E5CD" w14:textId="1ECAD892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</w:t>
            </w:r>
            <w:r w:rsidR="00B32175">
              <w:rPr>
                <w:rFonts w:ascii="Verdana Pro Light" w:hAnsi="Verdana Pro Light"/>
                <w:bCs/>
                <w:sz w:val="20"/>
                <w:szCs w:val="20"/>
              </w:rPr>
              <w:t xml:space="preserve">of </w:t>
            </w:r>
            <w:r w:rsidR="00630AD2">
              <w:rPr>
                <w:rFonts w:ascii="Verdana Pro Light" w:hAnsi="Verdana Pro Light"/>
                <w:bCs/>
                <w:sz w:val="20"/>
                <w:szCs w:val="20"/>
              </w:rPr>
              <w:t>Glaziers</w:t>
            </w:r>
            <w:r w:rsidR="00A47ADD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7B7B9B">
        <w:trPr>
          <w:trHeight w:val="686"/>
          <w:tblCellSpacing w:w="14" w:type="dxa"/>
        </w:trPr>
        <w:tc>
          <w:tcPr>
            <w:tcW w:w="1444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95" w:type="pct"/>
            <w:gridSpan w:val="3"/>
          </w:tcPr>
          <w:p w14:paraId="03FD84B7" w14:textId="05C6958C" w:rsidR="008F4C69" w:rsidRPr="00FB03B9" w:rsidRDefault="00F76E58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3B515A">
              <w:rPr>
                <w:rFonts w:ascii="Verdana Pro Light" w:hAnsi="Verdana Pro Light"/>
              </w:rPr>
              <w:t>C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>ommercial</w:t>
            </w:r>
            <w:r w:rsid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270" w:type="pct"/>
            <w:gridSpan w:val="4"/>
          </w:tcPr>
          <w:p w14:paraId="2FD914B5" w14:textId="05436168" w:rsidR="008F4C69" w:rsidRPr="00630AD2" w:rsidRDefault="00F76E58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630AD2">
              <w:rPr>
                <w:rFonts w:ascii="Verdana Pro Light" w:hAnsi="Verdana Pro Light"/>
                <w:sz w:val="20"/>
                <w:szCs w:val="20"/>
              </w:rPr>
              <w:t>Supplier</w:t>
            </w:r>
          </w:p>
        </w:tc>
        <w:tc>
          <w:tcPr>
            <w:tcW w:w="1321" w:type="pct"/>
            <w:gridSpan w:val="2"/>
          </w:tcPr>
          <w:p w14:paraId="236AD1FD" w14:textId="43CFEF43" w:rsidR="00FB03B9" w:rsidRDefault="00F76E58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630AD2">
              <w:rPr>
                <w:rFonts w:ascii="Verdana Pro Light" w:hAnsi="Verdana Pro Light"/>
                <w:sz w:val="20"/>
                <w:szCs w:val="20"/>
              </w:rPr>
              <w:t>Repair work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 xml:space="preserve"> </w:t>
            </w:r>
          </w:p>
          <w:p w14:paraId="35FC2E62" w14:textId="262DFB12" w:rsidR="00DC1360" w:rsidRDefault="00F76E58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32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1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515A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Other (please specify)</w:t>
            </w:r>
          </w:p>
        </w:tc>
      </w:tr>
      <w:tr w:rsidR="00693F81" w:rsidRPr="009E295F" w14:paraId="6E0BFFCA" w14:textId="77777777" w:rsidTr="003A62A1">
        <w:trPr>
          <w:gridAfter w:val="4"/>
          <w:wAfter w:w="1540" w:type="pct"/>
          <w:trHeight w:val="340"/>
          <w:tblCellSpacing w:w="14" w:type="dxa"/>
        </w:trPr>
        <w:tc>
          <w:tcPr>
            <w:tcW w:w="1444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61" w:type="pct"/>
            <w:gridSpan w:val="2"/>
          </w:tcPr>
          <w:p w14:paraId="2667597A" w14:textId="2091B731" w:rsidR="00FA6FE8" w:rsidRPr="009E295F" w:rsidRDefault="00F76E5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5" w:type="pct"/>
            <w:gridSpan w:val="3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F76E58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3A62A1">
        <w:trPr>
          <w:gridAfter w:val="3"/>
          <w:wAfter w:w="1330" w:type="pct"/>
          <w:trHeight w:val="340"/>
          <w:tblCellSpacing w:w="14" w:type="dxa"/>
        </w:trPr>
        <w:tc>
          <w:tcPr>
            <w:tcW w:w="1444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61" w:type="pct"/>
            <w:gridSpan w:val="2"/>
          </w:tcPr>
          <w:p w14:paraId="68A8212B" w14:textId="77777777" w:rsidR="00FA6FE8" w:rsidRPr="009E295F" w:rsidRDefault="00F76E5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08" w:type="pct"/>
            <w:gridSpan w:val="2"/>
          </w:tcPr>
          <w:p w14:paraId="150D6B74" w14:textId="77777777" w:rsidR="00FA6FE8" w:rsidRPr="009E295F" w:rsidRDefault="00F76E5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73" w:type="pct"/>
            <w:gridSpan w:val="2"/>
          </w:tcPr>
          <w:p w14:paraId="3EE00C25" w14:textId="77777777" w:rsidR="00FA6FE8" w:rsidRPr="009E295F" w:rsidRDefault="00F76E5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49" w:type="pct"/>
          </w:tcPr>
          <w:p w14:paraId="78E4E2DF" w14:textId="73B2411B" w:rsidR="00FA6FE8" w:rsidRPr="009E295F" w:rsidRDefault="00F76E58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3032" w:type="pct"/>
            <w:gridSpan w:val="7"/>
          </w:tcPr>
          <w:p w14:paraId="0B280E52" w14:textId="77777777" w:rsidR="00FA6FE8" w:rsidRDefault="00F76E58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3A62A1">
        <w:trPr>
          <w:gridAfter w:val="1"/>
          <w:wAfter w:w="5" w:type="pct"/>
          <w:trHeight w:val="680"/>
          <w:tblCellSpacing w:w="14" w:type="dxa"/>
        </w:trPr>
        <w:tc>
          <w:tcPr>
            <w:tcW w:w="1444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 reason.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1A1368DA" w14:textId="77777777" w:rsidR="007046D6" w:rsidRDefault="007046D6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499FFF56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19554375" w14:textId="789155F2" w:rsidR="00D30FF9" w:rsidRDefault="00D30FF9" w:rsidP="009E295F">
      <w:pPr>
        <w:spacing w:after="120" w:line="276" w:lineRule="auto"/>
        <w:rPr>
          <w:rFonts w:ascii="Verdana Pro Light" w:hAnsi="Verdana Pro Light"/>
          <w:bCs/>
        </w:rPr>
      </w:pPr>
      <w:r w:rsidRPr="00762D72">
        <w:rPr>
          <w:rFonts w:ascii="Verdana Pro Light" w:hAnsi="Verdana Pro Light"/>
          <w:b/>
        </w:rPr>
        <w:t>Glazier [333111]:</w:t>
      </w:r>
      <w:r w:rsidRPr="00D30FF9">
        <w:rPr>
          <w:rFonts w:ascii="Verdana Pro Light" w:hAnsi="Verdana Pro Light"/>
          <w:bCs/>
        </w:rPr>
        <w:t xml:space="preserve"> Measures, cuts, finishes, </w:t>
      </w:r>
      <w:r w:rsidR="007D48F4" w:rsidRPr="00D30FF9">
        <w:rPr>
          <w:rFonts w:ascii="Verdana Pro Light" w:hAnsi="Verdana Pro Light"/>
          <w:bCs/>
        </w:rPr>
        <w:t>fits,</w:t>
      </w:r>
      <w:r w:rsidRPr="00D30FF9">
        <w:rPr>
          <w:rFonts w:ascii="Verdana Pro Light" w:hAnsi="Verdana Pro Light"/>
          <w:bCs/>
        </w:rPr>
        <w:t xml:space="preserve"> and installs flat glass and mirrors.</w:t>
      </w:r>
    </w:p>
    <w:p w14:paraId="4922B831" w14:textId="38A47CD2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>a</w:t>
      </w:r>
      <w:r w:rsidR="00F254B4">
        <w:rPr>
          <w:rFonts w:ascii="Verdana Pro Light" w:hAnsi="Verdana Pro Light"/>
          <w:bCs/>
        </w:rPr>
        <w:t xml:space="preserve"> </w:t>
      </w:r>
      <w:r w:rsidR="00630AD2">
        <w:rPr>
          <w:rFonts w:ascii="Verdana Pro Light" w:hAnsi="Verdana Pro Light"/>
          <w:bCs/>
        </w:rPr>
        <w:t>Glazier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33256A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7395A166" w:rsidR="0033256A" w:rsidRPr="0033256A" w:rsidRDefault="0033256A" w:rsidP="0033256A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Identifying and implementing the work health and safety procedures required to complete tasks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15C3DBBD" w:rsidR="0033256A" w:rsidRPr="00294A8A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33256A" w:rsidRPr="00294A8A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4E5DBA7E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Using and understanding the required Personal Protective Equipment (PPE) needed to undertake all tasks and duties</w:t>
            </w:r>
          </w:p>
        </w:tc>
        <w:tc>
          <w:tcPr>
            <w:tcW w:w="429" w:type="pct"/>
          </w:tcPr>
          <w:p w14:paraId="3B9928B4" w14:textId="77777777" w:rsidR="0033256A" w:rsidRPr="00294A8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33256A" w:rsidRPr="00294A8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7CC85819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Cutting thin glass by hand</w:t>
            </w:r>
          </w:p>
        </w:tc>
        <w:tc>
          <w:tcPr>
            <w:tcW w:w="429" w:type="pct"/>
          </w:tcPr>
          <w:p w14:paraId="5CCEB8D7" w14:textId="28C6F123" w:rsidR="0033256A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33256A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2CE8BF9A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Processing glass by use of machines</w:t>
            </w:r>
          </w:p>
        </w:tc>
        <w:tc>
          <w:tcPr>
            <w:tcW w:w="429" w:type="pct"/>
          </w:tcPr>
          <w:p w14:paraId="1AB60E8E" w14:textId="3E879F27" w:rsidR="0033256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33256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780B4EFC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eastAsia="Times New Roman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Manually moving glass</w:t>
            </w:r>
          </w:p>
        </w:tc>
        <w:tc>
          <w:tcPr>
            <w:tcW w:w="429" w:type="pct"/>
          </w:tcPr>
          <w:p w14:paraId="16C1EAF0" w14:textId="0F84B206" w:rsidR="0033256A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33256A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6C10BA3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B6D3A41" w14:textId="64E203CB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Smoothing rough edges</w:t>
            </w:r>
          </w:p>
        </w:tc>
        <w:tc>
          <w:tcPr>
            <w:tcW w:w="429" w:type="pct"/>
          </w:tcPr>
          <w:p w14:paraId="68609D63" w14:textId="3EF44E83" w:rsidR="0033256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5291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D82CDA2" w14:textId="655C453D" w:rsidR="0033256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5034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E17A48D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591198FC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501D0E5" w14:textId="4DB87277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Assessing glass and glazing requirements</w:t>
            </w:r>
          </w:p>
        </w:tc>
        <w:tc>
          <w:tcPr>
            <w:tcW w:w="429" w:type="pct"/>
          </w:tcPr>
          <w:p w14:paraId="51B7AB98" w14:textId="76AA72D9" w:rsidR="0033256A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781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E3ECE39" w14:textId="6A148FA0" w:rsidR="0033256A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799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A7A18AE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2827E46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C8D19F9" w14:textId="380C1267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Preparing and installing double glazing</w:t>
            </w:r>
          </w:p>
        </w:tc>
        <w:tc>
          <w:tcPr>
            <w:tcW w:w="429" w:type="pct"/>
          </w:tcPr>
          <w:p w14:paraId="7C2A57DF" w14:textId="31D6DC78" w:rsidR="0033256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11340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F79EDEF" w14:textId="1AD4BE4A" w:rsidR="0033256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7823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3A9E7A2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130EC0C1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FCAA453" w14:textId="422AC4B9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Assembling glass products</w:t>
            </w:r>
          </w:p>
        </w:tc>
        <w:tc>
          <w:tcPr>
            <w:tcW w:w="429" w:type="pct"/>
          </w:tcPr>
          <w:p w14:paraId="5C0EDDB1" w14:textId="6E94D66D" w:rsidR="0033256A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4504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415BAB76" w14:textId="5EF3009E" w:rsidR="0033256A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552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4CDB7BD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2DCE64A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9CF80EB" w14:textId="7DC9B5BC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Installing glass products</w:t>
            </w:r>
          </w:p>
        </w:tc>
        <w:tc>
          <w:tcPr>
            <w:tcW w:w="429" w:type="pct"/>
          </w:tcPr>
          <w:p w14:paraId="78915D22" w14:textId="2B6B9254" w:rsidR="0033256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04375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BAED02B" w14:textId="58D96DB1" w:rsidR="0033256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572653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C74F455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5A11D0B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483FBEF" w14:textId="7880C814" w:rsidR="0033256A" w:rsidRPr="0033256A" w:rsidRDefault="0033256A" w:rsidP="0033256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Determining type and dimensions of glass required</w:t>
            </w:r>
          </w:p>
        </w:tc>
        <w:tc>
          <w:tcPr>
            <w:tcW w:w="429" w:type="pct"/>
          </w:tcPr>
          <w:p w14:paraId="5664AC1B" w14:textId="1FC78E2F" w:rsidR="0033256A" w:rsidRPr="00294A8A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76340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F2B6F0F" w14:textId="0CF2101B" w:rsidR="0033256A" w:rsidRPr="00294A8A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52776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05077D3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1743886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A235896" w14:textId="14D5101F" w:rsidR="0033256A" w:rsidRPr="0033256A" w:rsidRDefault="0033256A" w:rsidP="0033256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Measuring and marking glass for cutting</w:t>
            </w:r>
          </w:p>
        </w:tc>
        <w:tc>
          <w:tcPr>
            <w:tcW w:w="429" w:type="pct"/>
          </w:tcPr>
          <w:p w14:paraId="790A491B" w14:textId="3D60A2EB" w:rsidR="0033256A" w:rsidRPr="00294A8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6690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AA3901D" w14:textId="3F56D34F" w:rsidR="0033256A" w:rsidRPr="00294A8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08653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FDC7364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398743C6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F0366AA" w14:textId="153FCEAF" w:rsidR="0033256A" w:rsidRPr="0033256A" w:rsidRDefault="0033256A" w:rsidP="0033256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Loading and unloading glass in preparation for travel to clients</w:t>
            </w:r>
          </w:p>
        </w:tc>
        <w:tc>
          <w:tcPr>
            <w:tcW w:w="429" w:type="pct"/>
          </w:tcPr>
          <w:p w14:paraId="60863B3B" w14:textId="00F5518C" w:rsidR="0033256A" w:rsidRPr="00294A8A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87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89B3E79" w14:textId="5E462526" w:rsidR="0033256A" w:rsidRPr="00294A8A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971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6B85AFC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3256A" w:rsidRPr="009E295F" w14:paraId="17D2A6BC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5768E10C" w14:textId="07532649" w:rsidR="0033256A" w:rsidRPr="0033256A" w:rsidRDefault="0033256A" w:rsidP="0033256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Cutting along patterns and templates</w:t>
            </w:r>
          </w:p>
        </w:tc>
        <w:tc>
          <w:tcPr>
            <w:tcW w:w="429" w:type="pct"/>
          </w:tcPr>
          <w:p w14:paraId="6D8E6A50" w14:textId="440C12F9" w:rsidR="0033256A" w:rsidRPr="00294A8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99613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B9180EB" w14:textId="1E40BC8A" w:rsidR="0033256A" w:rsidRPr="00294A8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2950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80B629A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F182F8D" w14:textId="5BB6A532" w:rsidR="00762D72" w:rsidRDefault="00762D7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08EC5D03" w14:textId="77777777" w:rsidR="00762D72" w:rsidRDefault="00762D72">
      <w:pP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  <w:r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br w:type="page"/>
      </w:r>
    </w:p>
    <w:p w14:paraId="200A2C46" w14:textId="7B5D8DDC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41D91026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regulations, and terminology, relevant to </w:t>
            </w:r>
            <w:r w:rsidR="0033256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the glazing industry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03F26095" w:rsidR="00294A8A" w:rsidRPr="00A63372" w:rsidRDefault="00F76E58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F76E58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5CB3BF45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312F4033" w14:textId="6280F5B6" w:rsidR="0033256A" w:rsidRPr="0033256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3256A">
              <w:rPr>
                <w:rFonts w:ascii="Verdana Pro Light" w:hAnsi="Verdana Pro Light" w:cstheme="minorHAnsi"/>
                <w:b w:val="0"/>
                <w:bCs w:val="0"/>
                <w:color w:val="000000" w:themeColor="text1"/>
                <w:sz w:val="20"/>
                <w:szCs w:val="20"/>
              </w:rPr>
              <w:t>Participating in environmentally sustainable work practices</w:t>
            </w:r>
          </w:p>
        </w:tc>
        <w:tc>
          <w:tcPr>
            <w:tcW w:w="428" w:type="pct"/>
          </w:tcPr>
          <w:p w14:paraId="7CBEC2C9" w14:textId="7852770E" w:rsidR="0033256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909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3D438631" w14:textId="6C98EC57" w:rsidR="0033256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057764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27FD24D" w14:textId="77777777" w:rsidR="0033256A" w:rsidRPr="00294A8A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760D005F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33256A" w:rsidRPr="00294A8A" w:rsidRDefault="0033256A" w:rsidP="0033256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33256A" w:rsidRPr="00A63372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33256A" w:rsidRPr="00A63372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33256A" w:rsidRPr="00294A8A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742005EA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33256A" w:rsidRPr="00294A8A" w:rsidRDefault="0033256A" w:rsidP="0033256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33256A" w:rsidRPr="00A63372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33256A" w:rsidRPr="00A63372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33256A" w:rsidRPr="00294A8A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6B8749A4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33256A" w:rsidRPr="00294A8A" w:rsidRDefault="0033256A" w:rsidP="0033256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33256A" w:rsidRPr="00A63372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33256A" w:rsidRPr="00A63372" w:rsidRDefault="00F76E58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33256A" w:rsidRPr="00294A8A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6B4B03FD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33256A" w:rsidRPr="00294A8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33256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33256A" w:rsidRDefault="00F76E58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33256A" w:rsidRPr="009E295F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0C776A10" w14:textId="77777777" w:rsidR="002F34D9" w:rsidRDefault="002F34D9" w:rsidP="009E295F">
      <w:pPr>
        <w:spacing w:after="120" w:line="276" w:lineRule="auto"/>
        <w:rPr>
          <w:rFonts w:ascii="Verdana Pro Light" w:hAnsi="Verdana Pro Light"/>
        </w:rPr>
      </w:pPr>
    </w:p>
    <w:p w14:paraId="25941A7B" w14:textId="77777777" w:rsidR="00951024" w:rsidRDefault="00951024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6EA0AD85" w14:textId="0ACAEA88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A50188">
        <w:trPr>
          <w:trHeight w:val="2604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496F0C77" w14:textId="77777777" w:rsidR="00762D72" w:rsidRDefault="00762D72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4E86BCB2" w14:textId="6EB8FA81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7334E9CD" w14:textId="77777777" w:rsidR="00D30FF9" w:rsidRDefault="00D30FF9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D30FF9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13EC819C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3D970FBF" w14:textId="77777777" w:rsidR="00D30FF9" w:rsidRPr="00D30FF9" w:rsidRDefault="00D30FF9" w:rsidP="00D30FF9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D30FF9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1F800F94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7D48F4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9E295F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46A6F" w14:textId="77777777" w:rsidR="00981B81" w:rsidRDefault="00981B81" w:rsidP="004A4586">
      <w:pPr>
        <w:spacing w:after="0" w:line="240" w:lineRule="auto"/>
      </w:pPr>
      <w:r>
        <w:separator/>
      </w:r>
    </w:p>
  </w:endnote>
  <w:endnote w:type="continuationSeparator" w:id="0">
    <w:p w14:paraId="68BE8206" w14:textId="77777777" w:rsidR="00981B81" w:rsidRDefault="00981B81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BD056" w14:textId="77777777" w:rsidR="00F76E58" w:rsidRDefault="00F76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38A12A1A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3D459ADF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630AD2">
      <w:rPr>
        <w:bCs/>
        <w:color w:val="7B7B7B" w:themeColor="accent3" w:themeShade="BF"/>
        <w:sz w:val="16"/>
        <w:szCs w:val="16"/>
      </w:rPr>
      <w:t>Glazier</w:t>
    </w:r>
    <w:r w:rsidR="00A47ADD">
      <w:rPr>
        <w:bCs/>
        <w:color w:val="7B7B7B" w:themeColor="accent3" w:themeShade="BF"/>
        <w:sz w:val="16"/>
        <w:szCs w:val="16"/>
      </w:rPr>
      <w:t xml:space="preserve"> </w:t>
    </w:r>
    <w:r w:rsidR="00F76E58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F76E58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2E88B" w14:textId="77777777" w:rsidR="00981B81" w:rsidRDefault="00981B81" w:rsidP="004A4586">
      <w:pPr>
        <w:spacing w:after="0" w:line="240" w:lineRule="auto"/>
      </w:pPr>
      <w:r>
        <w:separator/>
      </w:r>
    </w:p>
  </w:footnote>
  <w:footnote w:type="continuationSeparator" w:id="0">
    <w:p w14:paraId="71FB2079" w14:textId="77777777" w:rsidR="00981B81" w:rsidRDefault="00981B81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0F45B" w14:textId="77777777" w:rsidR="00F76E58" w:rsidRDefault="00F76E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69329BC4" w:rsidR="00FF595B" w:rsidRDefault="007737D5" w:rsidP="00F76E58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0B86E48E" wp14:editId="5F1BF3B5">
          <wp:simplePos x="0" y="0"/>
          <wp:positionH relativeFrom="margin">
            <wp:align>left</wp:align>
          </wp:positionH>
          <wp:positionV relativeFrom="paragraph">
            <wp:posOffset>-297815</wp:posOffset>
          </wp:positionV>
          <wp:extent cx="1933575" cy="589913"/>
          <wp:effectExtent l="0" t="0" r="0" b="1270"/>
          <wp:wrapThrough wrapText="bothSides">
            <wp:wrapPolygon edited="0">
              <wp:start x="2979" y="0"/>
              <wp:lineTo x="1064" y="3491"/>
              <wp:lineTo x="0" y="7681"/>
              <wp:lineTo x="0" y="14664"/>
              <wp:lineTo x="7874" y="20250"/>
              <wp:lineTo x="11917" y="20948"/>
              <wp:lineTo x="12981" y="20948"/>
              <wp:lineTo x="21281" y="20250"/>
              <wp:lineTo x="21281" y="5586"/>
              <wp:lineTo x="3831" y="0"/>
              <wp:lineTo x="2979" y="0"/>
            </wp:wrapPolygon>
          </wp:wrapThrough>
          <wp:docPr id="3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5899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76E58">
      <w:rPr>
        <w:noProof/>
        <w:lang w:eastAsia="en-AU"/>
      </w:rPr>
      <w:ptab w:relativeTo="margin" w:alignment="right" w:leader="none"/>
    </w:r>
    <w:r w:rsidR="00F76E58" w:rsidRPr="00F76E58">
      <w:rPr>
        <w:rFonts w:eastAsia="Times New Roman"/>
      </w:rPr>
      <w:t xml:space="preserve"> </w:t>
    </w:r>
    <w:r w:rsidR="00F76E58">
      <w:rPr>
        <w:rFonts w:eastAsia="Times New Roman"/>
        <w:noProof/>
      </w:rPr>
      <w:drawing>
        <wp:inline distT="0" distB="0" distL="0" distR="0" wp14:anchorId="3A44640A" wp14:editId="5C55F8B2">
          <wp:extent cx="2787650" cy="406400"/>
          <wp:effectExtent l="0" t="0" r="12700" b="12700"/>
          <wp:docPr id="1232758170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61129">
    <w:abstractNumId w:val="5"/>
  </w:num>
  <w:num w:numId="2" w16cid:durableId="1408647071">
    <w:abstractNumId w:val="0"/>
  </w:num>
  <w:num w:numId="3" w16cid:durableId="114492066">
    <w:abstractNumId w:val="7"/>
  </w:num>
  <w:num w:numId="4" w16cid:durableId="554781203">
    <w:abstractNumId w:val="4"/>
  </w:num>
  <w:num w:numId="5" w16cid:durableId="1128010474">
    <w:abstractNumId w:val="6"/>
  </w:num>
  <w:num w:numId="6" w16cid:durableId="1745450249">
    <w:abstractNumId w:val="1"/>
  </w:num>
  <w:num w:numId="7" w16cid:durableId="1243373227">
    <w:abstractNumId w:val="3"/>
  </w:num>
  <w:num w:numId="8" w16cid:durableId="19130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055F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529F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6528D"/>
    <w:rsid w:val="0018092B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E5DF5"/>
    <w:rsid w:val="001F1D86"/>
    <w:rsid w:val="002042BF"/>
    <w:rsid w:val="002125E2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777"/>
    <w:rsid w:val="002F5AA5"/>
    <w:rsid w:val="003024E0"/>
    <w:rsid w:val="0032194C"/>
    <w:rsid w:val="00324DEC"/>
    <w:rsid w:val="0033099E"/>
    <w:rsid w:val="0033256A"/>
    <w:rsid w:val="00333F7D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852D1"/>
    <w:rsid w:val="00386CF0"/>
    <w:rsid w:val="00391320"/>
    <w:rsid w:val="003971CC"/>
    <w:rsid w:val="00397B6F"/>
    <w:rsid w:val="003A62A1"/>
    <w:rsid w:val="003A656C"/>
    <w:rsid w:val="003A7673"/>
    <w:rsid w:val="003B20C7"/>
    <w:rsid w:val="003B39B8"/>
    <w:rsid w:val="003B515A"/>
    <w:rsid w:val="003B5664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27EE3"/>
    <w:rsid w:val="004304C6"/>
    <w:rsid w:val="004324BC"/>
    <w:rsid w:val="0043652E"/>
    <w:rsid w:val="00437606"/>
    <w:rsid w:val="004654CC"/>
    <w:rsid w:val="00472AB4"/>
    <w:rsid w:val="004A1BA5"/>
    <w:rsid w:val="004A4586"/>
    <w:rsid w:val="004B2399"/>
    <w:rsid w:val="004B311E"/>
    <w:rsid w:val="004B5B63"/>
    <w:rsid w:val="004C79EE"/>
    <w:rsid w:val="004D3B19"/>
    <w:rsid w:val="004D3F53"/>
    <w:rsid w:val="004D5EC8"/>
    <w:rsid w:val="004E7993"/>
    <w:rsid w:val="00504D61"/>
    <w:rsid w:val="00515603"/>
    <w:rsid w:val="005162E0"/>
    <w:rsid w:val="005216B6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1213"/>
    <w:rsid w:val="005C43CC"/>
    <w:rsid w:val="005C4CF4"/>
    <w:rsid w:val="005C570B"/>
    <w:rsid w:val="005D612F"/>
    <w:rsid w:val="005E0A72"/>
    <w:rsid w:val="005E728F"/>
    <w:rsid w:val="005F72C8"/>
    <w:rsid w:val="006071EA"/>
    <w:rsid w:val="00613D45"/>
    <w:rsid w:val="00623F2F"/>
    <w:rsid w:val="00630AD2"/>
    <w:rsid w:val="00632A6E"/>
    <w:rsid w:val="0064195C"/>
    <w:rsid w:val="00642BDB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497E"/>
    <w:rsid w:val="00675308"/>
    <w:rsid w:val="00680012"/>
    <w:rsid w:val="00686117"/>
    <w:rsid w:val="00687D3F"/>
    <w:rsid w:val="00693F81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46D6"/>
    <w:rsid w:val="007056AC"/>
    <w:rsid w:val="00707810"/>
    <w:rsid w:val="007115F9"/>
    <w:rsid w:val="0072481B"/>
    <w:rsid w:val="007254B1"/>
    <w:rsid w:val="007355C0"/>
    <w:rsid w:val="00736D53"/>
    <w:rsid w:val="00743D1B"/>
    <w:rsid w:val="00754F73"/>
    <w:rsid w:val="00761CA6"/>
    <w:rsid w:val="00762D72"/>
    <w:rsid w:val="007652D7"/>
    <w:rsid w:val="007656B5"/>
    <w:rsid w:val="00770477"/>
    <w:rsid w:val="007723EB"/>
    <w:rsid w:val="007737D5"/>
    <w:rsid w:val="00774177"/>
    <w:rsid w:val="00775E15"/>
    <w:rsid w:val="0077684A"/>
    <w:rsid w:val="007805F4"/>
    <w:rsid w:val="00781A56"/>
    <w:rsid w:val="0078759E"/>
    <w:rsid w:val="007946E5"/>
    <w:rsid w:val="007A083D"/>
    <w:rsid w:val="007A5E97"/>
    <w:rsid w:val="007B68A2"/>
    <w:rsid w:val="007B7B9B"/>
    <w:rsid w:val="007D48F4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165"/>
    <w:rsid w:val="0082176D"/>
    <w:rsid w:val="0082790D"/>
    <w:rsid w:val="008316D4"/>
    <w:rsid w:val="008333E0"/>
    <w:rsid w:val="00843748"/>
    <w:rsid w:val="00844CD9"/>
    <w:rsid w:val="00844EA1"/>
    <w:rsid w:val="00846C23"/>
    <w:rsid w:val="00850C3D"/>
    <w:rsid w:val="00861ED8"/>
    <w:rsid w:val="008648A3"/>
    <w:rsid w:val="00867C40"/>
    <w:rsid w:val="00875CDC"/>
    <w:rsid w:val="00882021"/>
    <w:rsid w:val="008822F3"/>
    <w:rsid w:val="00886CE6"/>
    <w:rsid w:val="00891FD8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452F3"/>
    <w:rsid w:val="00951024"/>
    <w:rsid w:val="00962F5D"/>
    <w:rsid w:val="00964906"/>
    <w:rsid w:val="00966DF6"/>
    <w:rsid w:val="00972522"/>
    <w:rsid w:val="00981B81"/>
    <w:rsid w:val="009824E0"/>
    <w:rsid w:val="009853C4"/>
    <w:rsid w:val="00987D4A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689A"/>
    <w:rsid w:val="00A10719"/>
    <w:rsid w:val="00A17972"/>
    <w:rsid w:val="00A310C5"/>
    <w:rsid w:val="00A31E9C"/>
    <w:rsid w:val="00A35789"/>
    <w:rsid w:val="00A36637"/>
    <w:rsid w:val="00A37318"/>
    <w:rsid w:val="00A46089"/>
    <w:rsid w:val="00A4756D"/>
    <w:rsid w:val="00A47ADD"/>
    <w:rsid w:val="00A5018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4B6F"/>
    <w:rsid w:val="00AC599D"/>
    <w:rsid w:val="00AD33C9"/>
    <w:rsid w:val="00AD4B58"/>
    <w:rsid w:val="00AD52E8"/>
    <w:rsid w:val="00AE475A"/>
    <w:rsid w:val="00B13705"/>
    <w:rsid w:val="00B16A45"/>
    <w:rsid w:val="00B179F3"/>
    <w:rsid w:val="00B20EEA"/>
    <w:rsid w:val="00B22633"/>
    <w:rsid w:val="00B32175"/>
    <w:rsid w:val="00B32C86"/>
    <w:rsid w:val="00B3502A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41A24"/>
    <w:rsid w:val="00C42B11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30FF9"/>
    <w:rsid w:val="00D4291D"/>
    <w:rsid w:val="00D520E5"/>
    <w:rsid w:val="00D561E8"/>
    <w:rsid w:val="00D5738C"/>
    <w:rsid w:val="00D621AF"/>
    <w:rsid w:val="00D6246A"/>
    <w:rsid w:val="00D66F2E"/>
    <w:rsid w:val="00D71E70"/>
    <w:rsid w:val="00D7450F"/>
    <w:rsid w:val="00D9186D"/>
    <w:rsid w:val="00D91D2F"/>
    <w:rsid w:val="00D94D9E"/>
    <w:rsid w:val="00DA5D01"/>
    <w:rsid w:val="00DB0A44"/>
    <w:rsid w:val="00DB263E"/>
    <w:rsid w:val="00DB65B0"/>
    <w:rsid w:val="00DB7275"/>
    <w:rsid w:val="00DC0447"/>
    <w:rsid w:val="00DC1360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7182"/>
    <w:rsid w:val="00EA106D"/>
    <w:rsid w:val="00EA1A08"/>
    <w:rsid w:val="00EA24C5"/>
    <w:rsid w:val="00EB0FE3"/>
    <w:rsid w:val="00EB1F5B"/>
    <w:rsid w:val="00EB5CE4"/>
    <w:rsid w:val="00EB71AF"/>
    <w:rsid w:val="00EC2F97"/>
    <w:rsid w:val="00EC3534"/>
    <w:rsid w:val="00EC6C06"/>
    <w:rsid w:val="00ED1C61"/>
    <w:rsid w:val="00EE6182"/>
    <w:rsid w:val="00EF4930"/>
    <w:rsid w:val="00EF4E85"/>
    <w:rsid w:val="00EF5104"/>
    <w:rsid w:val="00EF663B"/>
    <w:rsid w:val="00F02C85"/>
    <w:rsid w:val="00F033F1"/>
    <w:rsid w:val="00F03CB4"/>
    <w:rsid w:val="00F05342"/>
    <w:rsid w:val="00F076CF"/>
    <w:rsid w:val="00F17C1F"/>
    <w:rsid w:val="00F20C27"/>
    <w:rsid w:val="00F240A0"/>
    <w:rsid w:val="00F254B4"/>
    <w:rsid w:val="00F32784"/>
    <w:rsid w:val="00F33341"/>
    <w:rsid w:val="00F411B5"/>
    <w:rsid w:val="00F448DC"/>
    <w:rsid w:val="00F63ACE"/>
    <w:rsid w:val="00F67C58"/>
    <w:rsid w:val="00F76E58"/>
    <w:rsid w:val="00F83417"/>
    <w:rsid w:val="00F83D5D"/>
    <w:rsid w:val="00F851A3"/>
    <w:rsid w:val="00F8708C"/>
    <w:rsid w:val="00F873B7"/>
    <w:rsid w:val="00F94D67"/>
    <w:rsid w:val="00F96A47"/>
    <w:rsid w:val="00FA3A6F"/>
    <w:rsid w:val="00FA3FCE"/>
    <w:rsid w:val="00FA5625"/>
    <w:rsid w:val="00FA6FE8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5E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978</Words>
  <Characters>5294</Characters>
  <Application>Microsoft Office Word</Application>
  <DocSecurity>0</DocSecurity>
  <Lines>252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SWAINE,Hellen</cp:lastModifiedBy>
  <cp:revision>9</cp:revision>
  <cp:lastPrinted>2023-06-21T05:06:00Z</cp:lastPrinted>
  <dcterms:created xsi:type="dcterms:W3CDTF">2022-07-20T05:38:00Z</dcterms:created>
  <dcterms:modified xsi:type="dcterms:W3CDTF">2025-02-26T22:28:00Z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2022-07-20T05:36:25Z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b631aa3f-24b1-4d02-ad7c-7265982e9814</vt:lpwstr>
  </property>
  <property fmtid="{D5CDD505-2E9C-101B-9397-08002B2CF9AE}" pid="8" name="MSIP_Label_79d889eb-932f-4752-8739-64d25806ef64_ContentBits">
    <vt:lpwstr>0</vt:lpwstr>
  </property>
</Properties>
</file>