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6E7E0C54" w:rsidR="0008291B" w:rsidRPr="002F34D9" w:rsidRDefault="00A107C6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Cabinetmaker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>(ANZSCO 3</w:t>
      </w:r>
      <w:r>
        <w:rPr>
          <w:rFonts w:ascii="Verdana" w:hAnsi="Verdana"/>
          <w:sz w:val="24"/>
          <w:szCs w:val="24"/>
        </w:rPr>
        <w:t>94111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28668012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152131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7F4C0375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222DA64D" w14:textId="458C45DD" w:rsidR="00152131" w:rsidRPr="00152131" w:rsidRDefault="00152131" w:rsidP="00152131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549E8934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BDBF7D2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2666F1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2055D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2055D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2666F1" w:rsidRPr="009E295F" w14:paraId="67E4484D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501DF06" w14:textId="35C3F0B8" w:rsidR="002666F1" w:rsidRPr="009E295F" w:rsidRDefault="002666F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B095" w14:textId="77777777" w:rsidR="002666F1" w:rsidRPr="009E295F" w:rsidRDefault="002666F1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5DD0D5A8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A107C6">
              <w:rPr>
                <w:rFonts w:ascii="Verdana Pro Light" w:hAnsi="Verdana Pro Light"/>
                <w:bCs/>
                <w:sz w:val="20"/>
                <w:szCs w:val="20"/>
              </w:rPr>
              <w:t>Cabinetmaker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2055D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2055D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2055D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2055D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direction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2055D4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2055D4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1251"/>
        <w:gridCol w:w="120"/>
        <w:gridCol w:w="878"/>
        <w:gridCol w:w="765"/>
        <w:gridCol w:w="977"/>
        <w:gridCol w:w="729"/>
        <w:gridCol w:w="470"/>
        <w:gridCol w:w="2044"/>
        <w:gridCol w:w="62"/>
      </w:tblGrid>
      <w:tr w:rsidR="00CF57FF" w:rsidRPr="009E295F" w14:paraId="5088DB1A" w14:textId="77777777" w:rsidTr="009131CD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1EAB78" w14:textId="77777777" w:rsidTr="009131CD">
        <w:trPr>
          <w:gridAfter w:val="1"/>
          <w:wAfter w:w="10" w:type="pct"/>
          <w:trHeight w:val="510"/>
          <w:tblCellSpacing w:w="14" w:type="dxa"/>
        </w:trPr>
        <w:tc>
          <w:tcPr>
            <w:tcW w:w="1386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01D67B" w14:textId="77777777" w:rsidTr="008F4C69">
        <w:trPr>
          <w:gridAfter w:val="1"/>
          <w:wAfter w:w="10" w:type="pct"/>
          <w:trHeight w:val="397"/>
          <w:tblCellSpacing w:w="14" w:type="dxa"/>
        </w:trPr>
        <w:tc>
          <w:tcPr>
            <w:tcW w:w="1386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FBDB0C0" w14:textId="77777777" w:rsidTr="008F4C69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79F0C148" w14:textId="77777777" w:rsidTr="008F4C69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03957201" w14:textId="77777777" w:rsidTr="009131CD">
        <w:trPr>
          <w:gridAfter w:val="1"/>
          <w:wAfter w:w="10" w:type="pct"/>
          <w:trHeight w:val="397"/>
          <w:tblCellSpacing w:w="14" w:type="dxa"/>
        </w:trPr>
        <w:tc>
          <w:tcPr>
            <w:tcW w:w="1386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50F92234" w14:textId="77777777" w:rsidTr="008F4C69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1083AF46" w14:textId="77777777" w:rsidTr="008F4C69">
        <w:trPr>
          <w:gridAfter w:val="1"/>
          <w:wAfter w:w="10" w:type="pct"/>
          <w:trHeight w:val="340"/>
          <w:tblCellSpacing w:w="14" w:type="dxa"/>
        </w:trPr>
        <w:tc>
          <w:tcPr>
            <w:tcW w:w="1386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31AAD17" w14:textId="77777777" w:rsidTr="009131CD">
        <w:trPr>
          <w:gridAfter w:val="1"/>
          <w:wAfter w:w="10" w:type="pct"/>
          <w:trHeight w:val="283"/>
          <w:tblCellSpacing w:w="14" w:type="dxa"/>
        </w:trPr>
        <w:tc>
          <w:tcPr>
            <w:tcW w:w="1386" w:type="pct"/>
          </w:tcPr>
          <w:p w14:paraId="6A42E5CD" w14:textId="1243E748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A107C6">
              <w:rPr>
                <w:rFonts w:ascii="Verdana Pro Light" w:hAnsi="Verdana Pro Light"/>
                <w:bCs/>
                <w:sz w:val="20"/>
                <w:szCs w:val="20"/>
              </w:rPr>
              <w:t>Cabinetmakers</w:t>
            </w:r>
            <w:r w:rsidR="00EF75E4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268C3C25" w14:textId="77777777" w:rsidTr="008F4C69">
        <w:trPr>
          <w:trHeight w:val="340"/>
          <w:tblCellSpacing w:w="14" w:type="dxa"/>
        </w:trPr>
        <w:tc>
          <w:tcPr>
            <w:tcW w:w="1386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1095" w:type="pct"/>
            <w:gridSpan w:val="3"/>
          </w:tcPr>
          <w:p w14:paraId="04FA9B4D" w14:textId="04E96592" w:rsidR="00775E15" w:rsidRDefault="002055D4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DC1360">
              <w:rPr>
                <w:rFonts w:ascii="Verdana Pro Light" w:hAnsi="Verdana Pro Light"/>
                <w:sz w:val="20"/>
                <w:szCs w:val="20"/>
              </w:rPr>
              <w:t>Commercial</w:t>
            </w:r>
          </w:p>
          <w:p w14:paraId="03FD84B7" w14:textId="09FE5476" w:rsidR="008F4C69" w:rsidRDefault="008F4C69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  <w:tc>
          <w:tcPr>
            <w:tcW w:w="854" w:type="pct"/>
            <w:gridSpan w:val="2"/>
          </w:tcPr>
          <w:p w14:paraId="778C8356" w14:textId="77777777" w:rsidR="00775E15" w:rsidRDefault="002055D4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Retail</w:t>
            </w:r>
          </w:p>
          <w:p w14:paraId="2FD914B5" w14:textId="36262DCD" w:rsidR="008F4C69" w:rsidRDefault="008F4C69" w:rsidP="009131CD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  <w:tc>
          <w:tcPr>
            <w:tcW w:w="1596" w:type="pct"/>
            <w:gridSpan w:val="4"/>
          </w:tcPr>
          <w:p w14:paraId="187C9988" w14:textId="52617873" w:rsidR="00775E15" w:rsidRDefault="002055D4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36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8F4C69" w:rsidRPr="008F4C69">
              <w:rPr>
                <w:rFonts w:ascii="Verdana Pro Light" w:hAnsi="Verdana Pro Light"/>
                <w:sz w:val="20"/>
                <w:szCs w:val="20"/>
              </w:rPr>
              <w:t>Other (please specify)</w:t>
            </w:r>
          </w:p>
          <w:p w14:paraId="35FC2E62" w14:textId="1AF02405" w:rsidR="00DC1360" w:rsidRDefault="00DC1360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CF57FF" w:rsidRPr="009E295F" w14:paraId="6E0BFFCA" w14:textId="77777777" w:rsidTr="008F4C69">
        <w:trPr>
          <w:gridAfter w:val="3"/>
          <w:wAfter w:w="1241" w:type="pct"/>
          <w:trHeight w:val="340"/>
          <w:tblCellSpacing w:w="14" w:type="dxa"/>
        </w:trPr>
        <w:tc>
          <w:tcPr>
            <w:tcW w:w="1386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19" w:type="pct"/>
          </w:tcPr>
          <w:p w14:paraId="2667597A" w14:textId="2091B731" w:rsidR="00FA6FE8" w:rsidRPr="009E295F" w:rsidRDefault="002055D4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685" w:type="pct"/>
            <w:gridSpan w:val="5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2055D4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F57FF" w:rsidRPr="009E295F" w14:paraId="343EBA77" w14:textId="77777777" w:rsidTr="003877EB">
        <w:trPr>
          <w:gridAfter w:val="2"/>
          <w:wAfter w:w="1002" w:type="pct"/>
          <w:trHeight w:val="259"/>
          <w:tblCellSpacing w:w="14" w:type="dxa"/>
        </w:trPr>
        <w:tc>
          <w:tcPr>
            <w:tcW w:w="1386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19" w:type="pct"/>
          </w:tcPr>
          <w:p w14:paraId="68A8212B" w14:textId="77777777" w:rsidR="00FA6FE8" w:rsidRPr="009E295F" w:rsidRDefault="002055D4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49" w:type="pct"/>
            <w:gridSpan w:val="3"/>
          </w:tcPr>
          <w:p w14:paraId="150D6B74" w14:textId="77777777" w:rsidR="00FA6FE8" w:rsidRPr="009E295F" w:rsidRDefault="002055D4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060" w:type="pct"/>
            <w:gridSpan w:val="3"/>
          </w:tcPr>
          <w:p w14:paraId="3EE00C25" w14:textId="77777777" w:rsidR="00FA6FE8" w:rsidRPr="009E295F" w:rsidRDefault="002055D4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DC1360" w:rsidRPr="003877EB" w14:paraId="2FBAFEA1" w14:textId="77777777" w:rsidTr="003877EB">
        <w:trPr>
          <w:gridAfter w:val="2"/>
          <w:wAfter w:w="1002" w:type="pct"/>
          <w:trHeight w:val="179"/>
          <w:tblCellSpacing w:w="14" w:type="dxa"/>
        </w:trPr>
        <w:tc>
          <w:tcPr>
            <w:tcW w:w="1386" w:type="pct"/>
          </w:tcPr>
          <w:p w14:paraId="4085697C" w14:textId="77777777" w:rsidR="00DC1360" w:rsidRPr="003877EB" w:rsidRDefault="00DC1360" w:rsidP="00FA6FE8">
            <w:pPr>
              <w:spacing w:line="276" w:lineRule="auto"/>
              <w:rPr>
                <w:rFonts w:ascii="Verdana Pro Light" w:hAnsi="Verdana Pro Light"/>
                <w:bCs/>
                <w:sz w:val="14"/>
                <w:szCs w:val="14"/>
              </w:rPr>
            </w:pPr>
          </w:p>
        </w:tc>
        <w:tc>
          <w:tcPr>
            <w:tcW w:w="619" w:type="pct"/>
          </w:tcPr>
          <w:p w14:paraId="592C8187" w14:textId="77777777" w:rsidR="00DC1360" w:rsidRPr="003877EB" w:rsidRDefault="00DC1360" w:rsidP="00FA6FE8">
            <w:pPr>
              <w:spacing w:line="276" w:lineRule="auto"/>
              <w:rPr>
                <w:rFonts w:ascii="Verdana Pro Light" w:eastAsia="MS Gothic" w:hAnsi="Verdana Pro Light" w:cstheme="minorHAnsi"/>
                <w:sz w:val="14"/>
                <w:szCs w:val="14"/>
              </w:rPr>
            </w:pPr>
          </w:p>
        </w:tc>
        <w:tc>
          <w:tcPr>
            <w:tcW w:w="849" w:type="pct"/>
            <w:gridSpan w:val="3"/>
          </w:tcPr>
          <w:p w14:paraId="1B72084A" w14:textId="77777777" w:rsidR="00DC1360" w:rsidRPr="003877EB" w:rsidRDefault="00DC1360" w:rsidP="00FA6FE8">
            <w:pPr>
              <w:spacing w:line="276" w:lineRule="auto"/>
              <w:rPr>
                <w:rFonts w:ascii="Verdana Pro Light" w:eastAsia="MS Gothic" w:hAnsi="Verdana Pro Light" w:cstheme="minorHAnsi"/>
                <w:sz w:val="14"/>
                <w:szCs w:val="14"/>
              </w:rPr>
            </w:pPr>
          </w:p>
        </w:tc>
        <w:tc>
          <w:tcPr>
            <w:tcW w:w="1060" w:type="pct"/>
            <w:gridSpan w:val="3"/>
          </w:tcPr>
          <w:p w14:paraId="00B4B61C" w14:textId="77777777" w:rsidR="00DC1360" w:rsidRPr="003877EB" w:rsidRDefault="00DC1360" w:rsidP="00FA6FE8">
            <w:pPr>
              <w:spacing w:line="276" w:lineRule="auto"/>
              <w:rPr>
                <w:rFonts w:ascii="Verdana Pro Light" w:eastAsia="MS Gothic" w:hAnsi="Verdana Pro Light" w:cstheme="minorHAnsi"/>
                <w:sz w:val="14"/>
                <w:szCs w:val="14"/>
              </w:rPr>
            </w:pPr>
          </w:p>
        </w:tc>
      </w:tr>
      <w:tr w:rsidR="00CF57FF" w:rsidRPr="009E295F" w14:paraId="649EBF8E" w14:textId="52F76B86" w:rsidTr="003877EB">
        <w:trPr>
          <w:gridAfter w:val="1"/>
          <w:wAfter w:w="10" w:type="pct"/>
          <w:trHeight w:val="1545"/>
          <w:tblCellSpacing w:w="14" w:type="dxa"/>
        </w:trPr>
        <w:tc>
          <w:tcPr>
            <w:tcW w:w="1386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665" w:type="pct"/>
            <w:gridSpan w:val="2"/>
          </w:tcPr>
          <w:p w14:paraId="78E4E2DF" w14:textId="73B2411B" w:rsidR="00FA6FE8" w:rsidRPr="009E295F" w:rsidRDefault="002055D4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869" w:type="pct"/>
            <w:gridSpan w:val="6"/>
          </w:tcPr>
          <w:p w14:paraId="0B280E52" w14:textId="77777777" w:rsidR="00FA6FE8" w:rsidRDefault="002055D4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CF57FF" w:rsidRPr="009E295F" w14:paraId="57A3B48C" w14:textId="77777777" w:rsidTr="008F4C69">
        <w:trPr>
          <w:gridAfter w:val="1"/>
          <w:wAfter w:w="10" w:type="pct"/>
          <w:trHeight w:val="680"/>
          <w:tblCellSpacing w:w="14" w:type="dxa"/>
        </w:trPr>
        <w:tc>
          <w:tcPr>
            <w:tcW w:w="1386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5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5C14011E" w14:textId="77777777" w:rsidR="005E728F" w:rsidRDefault="005E728F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D18D0EE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013E7BB" w14:textId="77777777" w:rsidR="0069405A" w:rsidRDefault="0069405A" w:rsidP="009E295F">
      <w:pPr>
        <w:spacing w:after="120" w:line="276" w:lineRule="auto"/>
        <w:rPr>
          <w:rFonts w:ascii="Verdana Pro Light" w:hAnsi="Verdana Pro Light"/>
          <w:bCs/>
        </w:rPr>
      </w:pPr>
      <w:r w:rsidRPr="003877EB">
        <w:rPr>
          <w:rFonts w:ascii="Verdana Pro Light" w:hAnsi="Verdana Pro Light"/>
          <w:b/>
        </w:rPr>
        <w:t>Cabinetmaker [394111]:</w:t>
      </w:r>
      <w:r w:rsidRPr="0069405A">
        <w:rPr>
          <w:rFonts w:ascii="Verdana Pro Light" w:hAnsi="Verdana Pro Light"/>
          <w:bCs/>
        </w:rPr>
        <w:t xml:space="preserve"> Fabricate and repair wooden furniture, and fit and assemble prepared wooden parts to make furniture.</w:t>
      </w:r>
    </w:p>
    <w:p w14:paraId="4922B831" w14:textId="4768F1E0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 xml:space="preserve">a </w:t>
      </w:r>
      <w:r w:rsidR="00F521F1">
        <w:rPr>
          <w:rFonts w:ascii="Verdana Pro Light" w:hAnsi="Verdana Pro Light"/>
          <w:bCs/>
        </w:rPr>
        <w:t>Cabinetmaker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F521F1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2389E49F" w:rsidR="00F521F1" w:rsidRPr="00F521F1" w:rsidRDefault="00F521F1" w:rsidP="00F521F1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F521F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Identifying the occupational health and safety procedures required to complete tasks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22A135F3" w:rsidR="00F521F1" w:rsidRPr="00294A8A" w:rsidRDefault="002055D4" w:rsidP="00F521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F521F1" w:rsidRPr="00294A8A" w:rsidRDefault="002055D4" w:rsidP="00F521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F521F1" w:rsidRPr="009E295F" w:rsidRDefault="00F521F1" w:rsidP="00F521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521F1" w:rsidRPr="009E295F" w14:paraId="3D9A5F29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382A54B9" w:rsidR="00F521F1" w:rsidRPr="00F521F1" w:rsidRDefault="00F521F1" w:rsidP="00F521F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521F1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Examining drawings, work orders and sample parts to determine specifications</w:t>
            </w:r>
          </w:p>
        </w:tc>
        <w:tc>
          <w:tcPr>
            <w:tcW w:w="429" w:type="pct"/>
          </w:tcPr>
          <w:p w14:paraId="638BE118" w14:textId="77777777" w:rsidR="00F521F1" w:rsidRPr="00294A8A" w:rsidRDefault="002055D4" w:rsidP="00F521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4699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77777777" w:rsidR="00F521F1" w:rsidRPr="00294A8A" w:rsidRDefault="002055D4" w:rsidP="00F521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266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F521F1" w:rsidRPr="009E295F" w:rsidRDefault="00F521F1" w:rsidP="00F52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521F1" w:rsidRPr="009E295F" w14:paraId="557215D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040BF6F7" w:rsidR="00F521F1" w:rsidRPr="00F521F1" w:rsidRDefault="00F521F1" w:rsidP="00F521F1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F521F1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Using correct handling methods, including hardware, for working with timber, veneers, particle board, and synthetic wood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77777777" w:rsidR="00F521F1" w:rsidRPr="00294A8A" w:rsidRDefault="002055D4" w:rsidP="00F521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274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77777777" w:rsidR="00F521F1" w:rsidRPr="00294A8A" w:rsidRDefault="002055D4" w:rsidP="00F521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833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F521F1" w:rsidRPr="009E295F" w:rsidRDefault="00F521F1" w:rsidP="00F521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521F1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6ADD1214" w:rsidR="00F521F1" w:rsidRPr="00F521F1" w:rsidRDefault="00F521F1" w:rsidP="00F521F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521F1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Marking out for different job requirements and specifications</w:t>
            </w:r>
          </w:p>
        </w:tc>
        <w:tc>
          <w:tcPr>
            <w:tcW w:w="429" w:type="pct"/>
          </w:tcPr>
          <w:p w14:paraId="3B9928B4" w14:textId="77777777" w:rsidR="00F521F1" w:rsidRPr="00294A8A" w:rsidRDefault="002055D4" w:rsidP="00F521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F521F1" w:rsidRPr="00294A8A" w:rsidRDefault="002055D4" w:rsidP="00F521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F521F1" w:rsidRPr="009E295F" w:rsidRDefault="00F521F1" w:rsidP="00F52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521F1" w:rsidRPr="009E295F" w14:paraId="13063A5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56D749B1" w:rsidR="00F521F1" w:rsidRPr="00F521F1" w:rsidRDefault="00F521F1" w:rsidP="00F521F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521F1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Assembling parts to form sections of furniture and completed articles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7777777" w:rsidR="00F521F1" w:rsidRPr="00294A8A" w:rsidRDefault="002055D4" w:rsidP="00F521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92060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77777777" w:rsidR="00F521F1" w:rsidRPr="00294A8A" w:rsidRDefault="002055D4" w:rsidP="00F521F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685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F521F1" w:rsidRPr="009E295F" w:rsidRDefault="00F521F1" w:rsidP="00F521F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F521F1" w:rsidRPr="009E295F" w14:paraId="0DE4C68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16B5EB" w14:textId="6864FE0C" w:rsidR="00F521F1" w:rsidRPr="00F521F1" w:rsidRDefault="00F521F1" w:rsidP="00F521F1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521F1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Fitting hinges, locks, drawer runners and other hardware</w:t>
            </w:r>
          </w:p>
        </w:tc>
        <w:tc>
          <w:tcPr>
            <w:tcW w:w="429" w:type="pct"/>
          </w:tcPr>
          <w:p w14:paraId="1A4DF401" w14:textId="3A0C8EFA" w:rsidR="00F521F1" w:rsidRPr="00294A8A" w:rsidRDefault="002055D4" w:rsidP="00F521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731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3B96991D" w14:textId="48B7FBC2" w:rsidR="00F521F1" w:rsidRPr="00294A8A" w:rsidRDefault="002055D4" w:rsidP="00F521F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9777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F1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24B29C" w14:textId="77777777" w:rsidR="00F521F1" w:rsidRPr="009E295F" w:rsidRDefault="00F521F1" w:rsidP="00F521F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2898A833" w14:textId="77777777" w:rsidR="00A50188" w:rsidRDefault="00A50188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744C279D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27FCBB99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the </w:t>
            </w:r>
            <w:r w:rsidR="00F521F1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Cabinetmaker</w:t>
            </w:r>
            <w:r w:rsidR="00E2052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7777777" w:rsidR="00294A8A" w:rsidRPr="00A63372" w:rsidRDefault="002055D4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2055D4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294A8A" w:rsidRPr="00A63372" w:rsidRDefault="002055D4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294A8A" w:rsidRPr="00A63372" w:rsidRDefault="002055D4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294A8A" w:rsidRPr="00294A8A" w:rsidRDefault="00294A8A" w:rsidP="00294A8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294A8A" w:rsidRPr="00A63372" w:rsidRDefault="002055D4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294A8A" w:rsidRPr="00A63372" w:rsidRDefault="002055D4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294A8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294A8A" w:rsidRPr="00294A8A" w:rsidRDefault="00294A8A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294A8A" w:rsidRPr="00A63372" w:rsidRDefault="002055D4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294A8A" w:rsidRPr="00A63372" w:rsidRDefault="002055D4" w:rsidP="00294A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294A8A" w:rsidRPr="00294A8A" w:rsidRDefault="00294A8A" w:rsidP="00294A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A63372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A63372" w:rsidRPr="00294A8A" w:rsidRDefault="00E55772" w:rsidP="00A6337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="00A63372"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A63372" w:rsidRDefault="002055D4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A63372" w:rsidRDefault="002055D4" w:rsidP="00A6337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A63372" w:rsidRPr="009E295F" w:rsidRDefault="00A63372" w:rsidP="00A6337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lastRenderedPageBreak/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E86BCB2" w14:textId="37EC25AC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20E7FC64" w14:textId="77777777" w:rsidR="0069405A" w:rsidRDefault="0069405A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69405A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8397FC9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7F346E93" w14:textId="77777777" w:rsidR="0069405A" w:rsidRPr="0069405A" w:rsidRDefault="0069405A" w:rsidP="0069405A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69405A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4B8D1B0B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</w:t>
      </w:r>
      <w:r w:rsidR="00260D99">
        <w:rPr>
          <w:rFonts w:ascii="Verdana Pro Light" w:hAnsi="Verdana Pro Light" w:cstheme="minorHAnsi"/>
          <w:bCs/>
        </w:rPr>
        <w:t xml:space="preserve">true and </w:t>
      </w:r>
      <w:r w:rsidRPr="009E295F">
        <w:rPr>
          <w:rFonts w:ascii="Verdana Pro Light" w:hAnsi="Verdana Pro Light" w:cstheme="minorHAnsi"/>
          <w:bCs/>
        </w:rPr>
        <w:t xml:space="preserve">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3877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276" w:left="108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1B85" w14:textId="77777777" w:rsidR="006F0E05" w:rsidRDefault="006F0E05" w:rsidP="004A4586">
      <w:pPr>
        <w:spacing w:after="0" w:line="240" w:lineRule="auto"/>
      </w:pPr>
      <w:r>
        <w:separator/>
      </w:r>
    </w:p>
  </w:endnote>
  <w:endnote w:type="continuationSeparator" w:id="0">
    <w:p w14:paraId="357E469F" w14:textId="77777777" w:rsidR="006F0E05" w:rsidRDefault="006F0E05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0366" w14:textId="77777777" w:rsidR="002055D4" w:rsidRDefault="00205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651CA1C5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0939E7E5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686377">
      <w:rPr>
        <w:bCs/>
        <w:color w:val="7B7B7B" w:themeColor="accent3" w:themeShade="BF"/>
        <w:sz w:val="16"/>
        <w:szCs w:val="16"/>
      </w:rPr>
      <w:t xml:space="preserve"> </w:t>
    </w:r>
    <w:r w:rsidR="00E874F1">
      <w:rPr>
        <w:bCs/>
        <w:color w:val="7B7B7B" w:themeColor="accent3" w:themeShade="BF"/>
        <w:sz w:val="16"/>
        <w:szCs w:val="16"/>
      </w:rPr>
      <w:t>Cabinetmaker</w:t>
    </w:r>
    <w:r w:rsidR="00D167B7">
      <w:rPr>
        <w:bCs/>
        <w:color w:val="7B7B7B" w:themeColor="accent3" w:themeShade="BF"/>
        <w:sz w:val="16"/>
        <w:szCs w:val="16"/>
      </w:rPr>
      <w:t xml:space="preserve"> </w:t>
    </w:r>
    <w:r w:rsidR="0069405A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131B7E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6BF4" w14:textId="77777777" w:rsidR="006F0E05" w:rsidRDefault="006F0E05" w:rsidP="004A4586">
      <w:pPr>
        <w:spacing w:after="0" w:line="240" w:lineRule="auto"/>
      </w:pPr>
      <w:r>
        <w:separator/>
      </w:r>
    </w:p>
  </w:footnote>
  <w:footnote w:type="continuationSeparator" w:id="0">
    <w:p w14:paraId="5BDE08A9" w14:textId="77777777" w:rsidR="006F0E05" w:rsidRDefault="006F0E05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5B16" w14:textId="77777777" w:rsidR="002055D4" w:rsidRDefault="00205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3B33D618" w:rsidR="00FF595B" w:rsidRDefault="003E4D55" w:rsidP="00131B7E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43419C63" wp14:editId="3606C90D">
          <wp:simplePos x="0" y="0"/>
          <wp:positionH relativeFrom="margin">
            <wp:posOffset>0</wp:posOffset>
          </wp:positionH>
          <wp:positionV relativeFrom="paragraph">
            <wp:posOffset>-206375</wp:posOffset>
          </wp:positionV>
          <wp:extent cx="2000250" cy="610255"/>
          <wp:effectExtent l="0" t="0" r="0" b="0"/>
          <wp:wrapThrough wrapText="bothSides">
            <wp:wrapPolygon edited="0">
              <wp:start x="3086" y="0"/>
              <wp:lineTo x="1029" y="4046"/>
              <wp:lineTo x="0" y="9440"/>
              <wp:lineTo x="206" y="14835"/>
              <wp:lineTo x="7611" y="20229"/>
              <wp:lineTo x="11931" y="20903"/>
              <wp:lineTo x="12960" y="20903"/>
              <wp:lineTo x="21394" y="20229"/>
              <wp:lineTo x="21394" y="6069"/>
              <wp:lineTo x="3909" y="0"/>
              <wp:lineTo x="3086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61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1B7E">
      <w:ptab w:relativeTo="margin" w:alignment="right" w:leader="none"/>
    </w:r>
    <w:r w:rsidR="00131B7E" w:rsidRPr="00131B7E">
      <w:rPr>
        <w:rFonts w:eastAsia="Times New Roman"/>
      </w:rPr>
      <w:t xml:space="preserve"> </w:t>
    </w:r>
    <w:r w:rsidR="00131B7E">
      <w:rPr>
        <w:rFonts w:eastAsia="Times New Roman"/>
        <w:noProof/>
      </w:rPr>
      <w:drawing>
        <wp:inline distT="0" distB="0" distL="0" distR="0" wp14:anchorId="2B75F675" wp14:editId="36782BC4">
          <wp:extent cx="2787650" cy="406400"/>
          <wp:effectExtent l="0" t="0" r="12700" b="12700"/>
          <wp:docPr id="2121299691" name="Picture 2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02366">
    <w:abstractNumId w:val="5"/>
  </w:num>
  <w:num w:numId="2" w16cid:durableId="166604427">
    <w:abstractNumId w:val="0"/>
  </w:num>
  <w:num w:numId="3" w16cid:durableId="1192380382">
    <w:abstractNumId w:val="7"/>
  </w:num>
  <w:num w:numId="4" w16cid:durableId="154879081">
    <w:abstractNumId w:val="4"/>
  </w:num>
  <w:num w:numId="5" w16cid:durableId="319619902">
    <w:abstractNumId w:val="6"/>
  </w:num>
  <w:num w:numId="6" w16cid:durableId="1629357535">
    <w:abstractNumId w:val="1"/>
  </w:num>
  <w:num w:numId="7" w16cid:durableId="443886828">
    <w:abstractNumId w:val="3"/>
  </w:num>
  <w:num w:numId="8" w16cid:durableId="2009938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0F5BCC"/>
    <w:rsid w:val="00100777"/>
    <w:rsid w:val="001271CB"/>
    <w:rsid w:val="00131021"/>
    <w:rsid w:val="00131B7E"/>
    <w:rsid w:val="001342FE"/>
    <w:rsid w:val="00150E69"/>
    <w:rsid w:val="00152131"/>
    <w:rsid w:val="00163DA2"/>
    <w:rsid w:val="00182BBC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055D4"/>
    <w:rsid w:val="002125E2"/>
    <w:rsid w:val="00224167"/>
    <w:rsid w:val="00226B09"/>
    <w:rsid w:val="002321FD"/>
    <w:rsid w:val="00235878"/>
    <w:rsid w:val="00242086"/>
    <w:rsid w:val="0025157B"/>
    <w:rsid w:val="002556E5"/>
    <w:rsid w:val="002605CF"/>
    <w:rsid w:val="00260D99"/>
    <w:rsid w:val="00264455"/>
    <w:rsid w:val="002666F1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AA5"/>
    <w:rsid w:val="003024E0"/>
    <w:rsid w:val="0032194C"/>
    <w:rsid w:val="00324DEC"/>
    <w:rsid w:val="0033099E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877EB"/>
    <w:rsid w:val="00391320"/>
    <w:rsid w:val="003971CC"/>
    <w:rsid w:val="00397B6F"/>
    <w:rsid w:val="003A656C"/>
    <w:rsid w:val="003A7673"/>
    <w:rsid w:val="003B20C7"/>
    <w:rsid w:val="003B39B8"/>
    <w:rsid w:val="003B5664"/>
    <w:rsid w:val="003C7013"/>
    <w:rsid w:val="003D025A"/>
    <w:rsid w:val="003D1611"/>
    <w:rsid w:val="003D4FD6"/>
    <w:rsid w:val="003E4D55"/>
    <w:rsid w:val="003F6ABC"/>
    <w:rsid w:val="003F77F3"/>
    <w:rsid w:val="00402678"/>
    <w:rsid w:val="00413567"/>
    <w:rsid w:val="00415B93"/>
    <w:rsid w:val="00426665"/>
    <w:rsid w:val="004304C6"/>
    <w:rsid w:val="0043652E"/>
    <w:rsid w:val="00437606"/>
    <w:rsid w:val="004654CC"/>
    <w:rsid w:val="00472AB4"/>
    <w:rsid w:val="004A4586"/>
    <w:rsid w:val="004B2399"/>
    <w:rsid w:val="004B5B63"/>
    <w:rsid w:val="004D3B19"/>
    <w:rsid w:val="004D5EC8"/>
    <w:rsid w:val="004E7993"/>
    <w:rsid w:val="00504D61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2A6E"/>
    <w:rsid w:val="0064195C"/>
    <w:rsid w:val="00642BDB"/>
    <w:rsid w:val="00651019"/>
    <w:rsid w:val="00651217"/>
    <w:rsid w:val="0065700B"/>
    <w:rsid w:val="00660FD1"/>
    <w:rsid w:val="00661E42"/>
    <w:rsid w:val="006626B5"/>
    <w:rsid w:val="00667FF9"/>
    <w:rsid w:val="0067247D"/>
    <w:rsid w:val="0067419B"/>
    <w:rsid w:val="0067478B"/>
    <w:rsid w:val="00675308"/>
    <w:rsid w:val="00680012"/>
    <w:rsid w:val="00686117"/>
    <w:rsid w:val="00686377"/>
    <w:rsid w:val="00687D3F"/>
    <w:rsid w:val="0069405A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6F0E05"/>
    <w:rsid w:val="00700DF2"/>
    <w:rsid w:val="00702E8F"/>
    <w:rsid w:val="007056AC"/>
    <w:rsid w:val="00707810"/>
    <w:rsid w:val="007115F9"/>
    <w:rsid w:val="007254B1"/>
    <w:rsid w:val="007355C0"/>
    <w:rsid w:val="00736D53"/>
    <w:rsid w:val="00743D1B"/>
    <w:rsid w:val="00754F73"/>
    <w:rsid w:val="00761CA6"/>
    <w:rsid w:val="007652D7"/>
    <w:rsid w:val="00770477"/>
    <w:rsid w:val="007723EB"/>
    <w:rsid w:val="00774177"/>
    <w:rsid w:val="00775E15"/>
    <w:rsid w:val="0077684A"/>
    <w:rsid w:val="007805F4"/>
    <w:rsid w:val="007946E5"/>
    <w:rsid w:val="007A083D"/>
    <w:rsid w:val="007B68A2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76D"/>
    <w:rsid w:val="0082790D"/>
    <w:rsid w:val="008316D4"/>
    <w:rsid w:val="008333E0"/>
    <w:rsid w:val="00843748"/>
    <w:rsid w:val="00844EA1"/>
    <w:rsid w:val="00846C23"/>
    <w:rsid w:val="00850C3D"/>
    <w:rsid w:val="008648A3"/>
    <w:rsid w:val="00867C40"/>
    <w:rsid w:val="00875CDC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48DB"/>
    <w:rsid w:val="009354E3"/>
    <w:rsid w:val="009379A9"/>
    <w:rsid w:val="0094085D"/>
    <w:rsid w:val="00940DE2"/>
    <w:rsid w:val="00941C7C"/>
    <w:rsid w:val="00944ACF"/>
    <w:rsid w:val="00962F5D"/>
    <w:rsid w:val="00964906"/>
    <w:rsid w:val="00966DF6"/>
    <w:rsid w:val="00972522"/>
    <w:rsid w:val="009824E0"/>
    <w:rsid w:val="009853C4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07C6"/>
    <w:rsid w:val="00A17972"/>
    <w:rsid w:val="00A310C5"/>
    <w:rsid w:val="00A31E9C"/>
    <w:rsid w:val="00A35789"/>
    <w:rsid w:val="00A36637"/>
    <w:rsid w:val="00A37318"/>
    <w:rsid w:val="00A46089"/>
    <w:rsid w:val="00A4756D"/>
    <w:rsid w:val="00A50188"/>
    <w:rsid w:val="00A626A1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599D"/>
    <w:rsid w:val="00AD33C9"/>
    <w:rsid w:val="00AD4B58"/>
    <w:rsid w:val="00AE475A"/>
    <w:rsid w:val="00B16A45"/>
    <w:rsid w:val="00B179F3"/>
    <w:rsid w:val="00B20EEA"/>
    <w:rsid w:val="00B22633"/>
    <w:rsid w:val="00B32C86"/>
    <w:rsid w:val="00B3502A"/>
    <w:rsid w:val="00B37220"/>
    <w:rsid w:val="00B42397"/>
    <w:rsid w:val="00B51675"/>
    <w:rsid w:val="00B54968"/>
    <w:rsid w:val="00B6125A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B45B9"/>
    <w:rsid w:val="00BC0B6D"/>
    <w:rsid w:val="00BC6BED"/>
    <w:rsid w:val="00BC710D"/>
    <w:rsid w:val="00BC7C1F"/>
    <w:rsid w:val="00BD0F50"/>
    <w:rsid w:val="00BE48A1"/>
    <w:rsid w:val="00BF35A1"/>
    <w:rsid w:val="00BF3C24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5E8E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50BF"/>
    <w:rsid w:val="00E86FA5"/>
    <w:rsid w:val="00E87090"/>
    <w:rsid w:val="00E874F1"/>
    <w:rsid w:val="00E919F8"/>
    <w:rsid w:val="00E97182"/>
    <w:rsid w:val="00EA0098"/>
    <w:rsid w:val="00EA106D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EF75E4"/>
    <w:rsid w:val="00F02C85"/>
    <w:rsid w:val="00F033F1"/>
    <w:rsid w:val="00F03CB4"/>
    <w:rsid w:val="00F05342"/>
    <w:rsid w:val="00F076CF"/>
    <w:rsid w:val="00F240A0"/>
    <w:rsid w:val="00F32784"/>
    <w:rsid w:val="00F33341"/>
    <w:rsid w:val="00F411B5"/>
    <w:rsid w:val="00F448DC"/>
    <w:rsid w:val="00F521F1"/>
    <w:rsid w:val="00F63ACE"/>
    <w:rsid w:val="00F67C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7ED"/>
    <w:rsid w:val="00FB6038"/>
    <w:rsid w:val="00FC2C16"/>
    <w:rsid w:val="00FC3491"/>
    <w:rsid w:val="00FC746D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8</cp:revision>
  <cp:lastPrinted>2023-06-21T03:30:00Z</cp:lastPrinted>
  <dcterms:created xsi:type="dcterms:W3CDTF">2022-07-20T05:06:00Z</dcterms:created>
  <dcterms:modified xsi:type="dcterms:W3CDTF">2025-03-12T23:26:00Z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2022-07-20T05:04:57Z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3867bbc7-6a86-4375-9e66-8f3d183268b3</vt:lpwstr>
  </property>
  <property fmtid="{D5CDD505-2E9C-101B-9397-08002B2CF9AE}" pid="8" name="MSIP_Label_79d889eb-932f-4752-8739-64d25806ef64_ContentBits">
    <vt:lpwstr>0</vt:lpwstr>
  </property>
</Properties>
</file>